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D" w:rsidRPr="00A61769" w:rsidRDefault="00243FFD" w:rsidP="00E34F3D">
      <w:pPr>
        <w:pStyle w:val="NoSpacing"/>
        <w:rPr>
          <w:rFonts w:ascii="Times New Roman" w:hAnsi="Times New Roman" w:cs="Times New Roman"/>
          <w:smallCaps/>
          <w:sz w:val="16"/>
          <w:szCs w:val="16"/>
        </w:rPr>
      </w:pPr>
      <w:r w:rsidRPr="00A61769">
        <w:rPr>
          <w:rFonts w:ascii="Times New Roman" w:hAnsi="Times New Roman" w:cs="Times New Roman"/>
          <w:smallCaps/>
          <w:sz w:val="16"/>
          <w:szCs w:val="16"/>
        </w:rPr>
        <w:t>STATE OF CALIFORNIA</w:t>
      </w:r>
    </w:p>
    <w:p w:rsidR="00243FFD" w:rsidRPr="00A61769" w:rsidRDefault="00243FFD" w:rsidP="00E34F3D">
      <w:pPr>
        <w:pStyle w:val="NoSpacing"/>
        <w:rPr>
          <w:rFonts w:ascii="Times New Roman" w:hAnsi="Times New Roman" w:cs="Times New Roman"/>
          <w:smallCaps/>
          <w:sz w:val="16"/>
          <w:szCs w:val="16"/>
        </w:rPr>
      </w:pPr>
      <w:r w:rsidRPr="00A61769">
        <w:rPr>
          <w:rFonts w:ascii="Times New Roman" w:hAnsi="Times New Roman" w:cs="Times New Roman"/>
          <w:smallCaps/>
          <w:sz w:val="16"/>
          <w:szCs w:val="16"/>
        </w:rPr>
        <w:t>DEPARTMENT OF REAL ESTATE</w:t>
      </w:r>
    </w:p>
    <w:p w:rsidR="00243FFD" w:rsidRDefault="00087F1A" w:rsidP="00E34F3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 Estate MATTERS!</w:t>
      </w:r>
    </w:p>
    <w:p w:rsidR="00A61769" w:rsidRPr="00791E35" w:rsidRDefault="00A61769" w:rsidP="00E34F3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1769" w:rsidRPr="00A61769" w:rsidRDefault="00243FFD" w:rsidP="00A61769">
      <w:pPr>
        <w:pStyle w:val="NoSpacing"/>
        <w:spacing w:after="120"/>
        <w:rPr>
          <w:rFonts w:ascii="Times New Roman" w:hAnsi="Times New Roman" w:cs="Times New Roman"/>
          <w:b/>
          <w:smallCaps/>
          <w:sz w:val="28"/>
          <w:szCs w:val="28"/>
        </w:rPr>
      </w:pPr>
      <w:r w:rsidRPr="00A61769">
        <w:rPr>
          <w:rFonts w:ascii="Times New Roman" w:hAnsi="Times New Roman" w:cs="Times New Roman"/>
          <w:b/>
          <w:smallCaps/>
          <w:sz w:val="28"/>
          <w:szCs w:val="28"/>
        </w:rPr>
        <w:t>INVESTOR QUESTIONNAIRE</w:t>
      </w:r>
    </w:p>
    <w:p w:rsidR="00E34F3D" w:rsidRPr="00E81EF9" w:rsidRDefault="00E34F3D" w:rsidP="00E34F3D">
      <w:pPr>
        <w:spacing w:after="0"/>
        <w:rPr>
          <w:rFonts w:ascii="Times New Roman" w:hAnsi="Times New Roman" w:cs="Times New Roman"/>
          <w:sz w:val="18"/>
        </w:rPr>
      </w:pPr>
      <w:r w:rsidRPr="00E81EF9">
        <w:rPr>
          <w:rFonts w:ascii="Times New Roman" w:hAnsi="Times New Roman" w:cs="Times New Roman"/>
          <w:sz w:val="18"/>
        </w:rPr>
        <w:t xml:space="preserve">RE </w:t>
      </w:r>
      <w:r w:rsidR="00266034">
        <w:rPr>
          <w:rFonts w:ascii="Times New Roman" w:hAnsi="Times New Roman" w:cs="Times New Roman"/>
          <w:sz w:val="18"/>
        </w:rPr>
        <w:t>870</w:t>
      </w:r>
      <w:r w:rsidR="008006A7">
        <w:rPr>
          <w:rFonts w:ascii="Times New Roman" w:hAnsi="Times New Roman" w:cs="Times New Roman"/>
          <w:sz w:val="18"/>
        </w:rPr>
        <w:t xml:space="preserve">    </w:t>
      </w:r>
      <w:r w:rsidRPr="00E81EF9">
        <w:rPr>
          <w:rFonts w:ascii="Times New Roman" w:hAnsi="Times New Roman" w:cs="Times New Roman"/>
          <w:sz w:val="18"/>
        </w:rPr>
        <w:t>(</w:t>
      </w:r>
      <w:r w:rsidR="00A61769">
        <w:rPr>
          <w:rFonts w:ascii="Times New Roman" w:hAnsi="Times New Roman" w:cs="Times New Roman"/>
          <w:sz w:val="18"/>
        </w:rPr>
        <w:t>R</w:t>
      </w:r>
      <w:r w:rsidRPr="00E81EF9">
        <w:rPr>
          <w:rFonts w:ascii="Times New Roman" w:hAnsi="Times New Roman" w:cs="Times New Roman"/>
          <w:sz w:val="18"/>
        </w:rPr>
        <w:t xml:space="preserve">ev. </w:t>
      </w:r>
      <w:r w:rsidR="00A61769">
        <w:rPr>
          <w:rFonts w:ascii="Times New Roman" w:hAnsi="Times New Roman" w:cs="Times New Roman"/>
          <w:sz w:val="18"/>
        </w:rPr>
        <w:t>12</w:t>
      </w:r>
      <w:r w:rsidRPr="00E81EF9">
        <w:rPr>
          <w:rFonts w:ascii="Times New Roman" w:hAnsi="Times New Roman" w:cs="Times New Roman"/>
          <w:sz w:val="18"/>
        </w:rPr>
        <w:t>/12)</w:t>
      </w:r>
      <w:r w:rsidR="004718D0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168910</wp:posOffset>
                </wp:positionV>
                <wp:extent cx="6972300" cy="0"/>
                <wp:effectExtent l="9525" t="10160" r="9525" b="88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.25pt;margin-top:13.3pt;width:54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T1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"/>
            </w:pict>
          </mc:Fallback>
        </mc:AlternateConten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7"/>
        <w:gridCol w:w="572"/>
        <w:gridCol w:w="122"/>
        <w:gridCol w:w="262"/>
        <w:gridCol w:w="178"/>
        <w:gridCol w:w="94"/>
        <w:gridCol w:w="309"/>
        <w:gridCol w:w="307"/>
        <w:gridCol w:w="1479"/>
        <w:gridCol w:w="1622"/>
        <w:gridCol w:w="263"/>
        <w:gridCol w:w="103"/>
        <w:gridCol w:w="76"/>
        <w:gridCol w:w="96"/>
        <w:gridCol w:w="167"/>
        <w:gridCol w:w="266"/>
        <w:gridCol w:w="156"/>
        <w:gridCol w:w="2750"/>
        <w:gridCol w:w="18"/>
      </w:tblGrid>
      <w:tr w:rsidR="00D26752" w:rsidRPr="00B51B76" w:rsidTr="00266034">
        <w:tc>
          <w:tcPr>
            <w:tcW w:w="11017" w:type="dxa"/>
            <w:gridSpan w:val="19"/>
          </w:tcPr>
          <w:p w:rsidR="00091120" w:rsidRPr="00091120" w:rsidRDefault="00091120" w:rsidP="00D26752">
            <w:pPr>
              <w:rPr>
                <w:rFonts w:ascii="Arial" w:hAnsi="Arial" w:cs="Arial"/>
                <w:sz w:val="6"/>
                <w:szCs w:val="20"/>
              </w:rPr>
            </w:pPr>
          </w:p>
          <w:bookmarkStart w:id="0" w:name="_GoBack"/>
          <w:p w:rsidR="00D26752" w:rsidRDefault="00D26752" w:rsidP="00D2675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55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860D6"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 Initial:  </w:t>
            </w:r>
            <w:bookmarkStart w:id="2" w:name="Text11"/>
            <w:r w:rsidRPr="00D26752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6752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Pr="00D26752">
              <w:rPr>
                <w:rFonts w:ascii="Arial" w:hAnsi="Arial" w:cs="Arial"/>
                <w:sz w:val="18"/>
                <w:szCs w:val="20"/>
                <w:u w:val="single"/>
              </w:rPr>
            </w:r>
            <w:r w:rsidRPr="00D26752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Pr="00D26752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D26752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D26752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D26752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D26752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D26752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20"/>
              </w:rPr>
              <w:t xml:space="preserve"> (Date</w:t>
            </w:r>
            <w:r w:rsidR="00345BB6">
              <w:rPr>
                <w:rFonts w:ascii="Arial" w:hAnsi="Arial" w:cs="Arial"/>
                <w:sz w:val="18"/>
                <w:szCs w:val="20"/>
              </w:rPr>
              <w:t xml:space="preserve"> Completed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D26752" w:rsidRDefault="00D26752" w:rsidP="00D2675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6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20"/>
              </w:rPr>
              <w:t xml:space="preserve"> Annual:  </w:t>
            </w:r>
            <w:bookmarkStart w:id="4" w:name="Text12"/>
            <w:r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20"/>
              </w:rPr>
              <w:t xml:space="preserve"> (Date</w:t>
            </w:r>
            <w:r w:rsidR="00345BB6">
              <w:rPr>
                <w:rFonts w:ascii="Arial" w:hAnsi="Arial" w:cs="Arial"/>
                <w:sz w:val="18"/>
                <w:szCs w:val="20"/>
              </w:rPr>
              <w:t xml:space="preserve"> Completed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D26752" w:rsidRPr="00B51B76" w:rsidRDefault="00D26752" w:rsidP="009A3B2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7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3B27">
              <w:rPr>
                <w:rFonts w:ascii="Arial" w:hAnsi="Arial" w:cs="Arial"/>
                <w:sz w:val="18"/>
                <w:szCs w:val="20"/>
              </w:rPr>
              <w:t>N</w:t>
            </w:r>
            <w:r>
              <w:rPr>
                <w:rFonts w:ascii="Arial" w:hAnsi="Arial" w:cs="Arial"/>
                <w:sz w:val="18"/>
                <w:szCs w:val="20"/>
              </w:rPr>
              <w:t>o material changes</w:t>
            </w:r>
            <w:r w:rsidR="009A3B27">
              <w:rPr>
                <w:rFonts w:ascii="Arial" w:hAnsi="Arial" w:cs="Arial"/>
                <w:sz w:val="18"/>
                <w:szCs w:val="20"/>
              </w:rPr>
              <w:t xml:space="preserve">:  Check here and </w:t>
            </w:r>
            <w:r>
              <w:rPr>
                <w:rFonts w:ascii="Arial" w:hAnsi="Arial" w:cs="Arial"/>
                <w:sz w:val="18"/>
                <w:szCs w:val="20"/>
              </w:rPr>
              <w:t xml:space="preserve">sign the Certifications </w:t>
            </w:r>
            <w:r w:rsidR="009A3B27">
              <w:rPr>
                <w:rFonts w:ascii="Arial" w:hAnsi="Arial" w:cs="Arial"/>
                <w:sz w:val="18"/>
                <w:szCs w:val="20"/>
              </w:rPr>
              <w:t>on page two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4516F" w:rsidRPr="003D4E57" w:rsidTr="00266034">
        <w:tc>
          <w:tcPr>
            <w:tcW w:w="11017" w:type="dxa"/>
            <w:gridSpan w:val="19"/>
          </w:tcPr>
          <w:p w:rsidR="0034516F" w:rsidRPr="00F66025" w:rsidRDefault="0034516F" w:rsidP="0034516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6025">
              <w:rPr>
                <w:rFonts w:ascii="Arial" w:hAnsi="Arial" w:cs="Arial"/>
                <w:bCs/>
                <w:sz w:val="18"/>
                <w:szCs w:val="18"/>
              </w:rPr>
              <w:t xml:space="preserve">This questionnaire is intended to assist brokers in </w:t>
            </w:r>
            <w:r w:rsidR="00C9755F">
              <w:rPr>
                <w:rFonts w:ascii="Arial" w:hAnsi="Arial" w:cs="Arial"/>
                <w:bCs/>
                <w:sz w:val="18"/>
                <w:szCs w:val="18"/>
              </w:rPr>
              <w:t xml:space="preserve">determining an investor’s suitability for trust deed and real property sales contract investments as required by </w:t>
            </w:r>
            <w:r w:rsidRPr="00F66025">
              <w:rPr>
                <w:rFonts w:ascii="Arial" w:hAnsi="Arial" w:cs="Arial"/>
                <w:bCs/>
                <w:sz w:val="18"/>
                <w:szCs w:val="18"/>
              </w:rPr>
              <w:t>Business and Pr</w:t>
            </w:r>
            <w:r w:rsidR="00C9755F">
              <w:rPr>
                <w:rFonts w:ascii="Arial" w:hAnsi="Arial" w:cs="Arial"/>
                <w:bCs/>
                <w:sz w:val="18"/>
                <w:szCs w:val="18"/>
              </w:rPr>
              <w:t xml:space="preserve">ofessions Code Section 10232.45. </w:t>
            </w:r>
          </w:p>
          <w:p w:rsidR="0034516F" w:rsidRPr="00C9755F" w:rsidRDefault="0034516F" w:rsidP="00C24CA0">
            <w:pPr>
              <w:pStyle w:val="NoSpacing"/>
              <w:jc w:val="both"/>
              <w:rPr>
                <w:b/>
                <w:sz w:val="20"/>
                <w:szCs w:val="20"/>
                <w:highlight w:val="green"/>
              </w:rPr>
            </w:pPr>
            <w:r w:rsidRPr="00C9755F">
              <w:rPr>
                <w:rFonts w:cs="Arial"/>
                <w:b/>
                <w:bCs/>
                <w:sz w:val="18"/>
                <w:szCs w:val="18"/>
              </w:rPr>
              <w:t xml:space="preserve">NOTE:  </w:t>
            </w:r>
            <w:r w:rsidRPr="00C9755F">
              <w:rPr>
                <w:b/>
                <w:sz w:val="18"/>
                <w:szCs w:val="18"/>
              </w:rPr>
              <w:t xml:space="preserve">The California Department of Real Estate does not endorse or offer any opinions regarding the suitability of any proposed or existing real estate investments. </w:t>
            </w:r>
            <w:r w:rsidR="00F02E55" w:rsidRPr="00C9755F">
              <w:rPr>
                <w:b/>
                <w:sz w:val="18"/>
                <w:szCs w:val="18"/>
              </w:rPr>
              <w:t xml:space="preserve">A guide to trust deed investments </w:t>
            </w:r>
            <w:r w:rsidRPr="00C9755F">
              <w:rPr>
                <w:b/>
                <w:sz w:val="18"/>
                <w:szCs w:val="18"/>
              </w:rPr>
              <w:t>entitled “Trust Deed Investments – What You Should Know!!” (RE35)</w:t>
            </w:r>
            <w:r w:rsidR="00C9755F" w:rsidRPr="00C9755F">
              <w:rPr>
                <w:b/>
                <w:sz w:val="18"/>
                <w:szCs w:val="18"/>
              </w:rPr>
              <w:t xml:space="preserve"> </w:t>
            </w:r>
            <w:r w:rsidRPr="00C9755F">
              <w:rPr>
                <w:b/>
                <w:sz w:val="18"/>
                <w:szCs w:val="18"/>
              </w:rPr>
              <w:t>is</w:t>
            </w:r>
            <w:r w:rsidR="005905B2">
              <w:rPr>
                <w:b/>
                <w:sz w:val="18"/>
                <w:szCs w:val="18"/>
              </w:rPr>
              <w:t xml:space="preserve"> available on the Department’s w</w:t>
            </w:r>
            <w:r w:rsidRPr="00C9755F">
              <w:rPr>
                <w:b/>
                <w:sz w:val="18"/>
                <w:szCs w:val="18"/>
              </w:rPr>
              <w:t>eb site at www.dre.ca.gov under the Publications menu.</w:t>
            </w:r>
            <w:r w:rsidRPr="00C9755F">
              <w:rPr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A61769" w:rsidRPr="00BD6426" w:rsidTr="00266034">
        <w:trPr>
          <w:gridAfter w:val="1"/>
          <w:wAfter w:w="18" w:type="dxa"/>
        </w:trPr>
        <w:tc>
          <w:tcPr>
            <w:tcW w:w="3311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516F" w:rsidRPr="00BD6426" w:rsidRDefault="0034516F" w:rsidP="00883A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10"/>
            <w:tcBorders>
              <w:bottom w:val="single" w:sz="4" w:space="0" w:color="auto"/>
            </w:tcBorders>
          </w:tcPr>
          <w:p w:rsidR="0034516F" w:rsidRPr="00BD6426" w:rsidRDefault="00266034" w:rsidP="00883A3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INVESTOR</w:t>
            </w:r>
            <w:r w:rsidR="0034516F" w:rsidRPr="00BD642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516F" w:rsidRPr="00BD6426" w:rsidRDefault="0034516F" w:rsidP="00883A3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4516F" w:rsidRPr="00B51B76" w:rsidTr="00266034">
        <w:tc>
          <w:tcPr>
            <w:tcW w:w="5500" w:type="dxa"/>
            <w:gridSpan w:val="9"/>
            <w:tcBorders>
              <w:right w:val="single" w:sz="12" w:space="0" w:color="auto"/>
            </w:tcBorders>
          </w:tcPr>
          <w:p w:rsidR="0034516F" w:rsidRPr="00B51B76" w:rsidRDefault="0034516F" w:rsidP="00877262">
            <w:pPr>
              <w:rPr>
                <w:rFonts w:ascii="Arial" w:hAnsi="Arial" w:cs="Arial"/>
                <w:sz w:val="18"/>
                <w:szCs w:val="20"/>
              </w:rPr>
            </w:pPr>
            <w:r w:rsidRPr="00B51B76">
              <w:rPr>
                <w:rFonts w:ascii="Arial" w:hAnsi="Arial" w:cs="Arial"/>
                <w:sz w:val="18"/>
                <w:szCs w:val="20"/>
              </w:rPr>
              <w:t>INVESTOR NAME</w:t>
            </w:r>
          </w:p>
          <w:p w:rsidR="0034516F" w:rsidRPr="00B51B76" w:rsidRDefault="0034516F" w:rsidP="00A61769">
            <w:pPr>
              <w:rPr>
                <w:rFonts w:ascii="Arial" w:hAnsi="Arial" w:cs="Arial"/>
                <w:sz w:val="18"/>
                <w:szCs w:val="20"/>
              </w:rPr>
            </w:pPr>
            <w:r w:rsidRPr="00B51B7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B51B7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51B76">
              <w:rPr>
                <w:rFonts w:ascii="Arial" w:hAnsi="Arial" w:cs="Arial"/>
                <w:sz w:val="18"/>
                <w:szCs w:val="20"/>
              </w:rPr>
            </w:r>
            <w:r w:rsidRPr="00B51B7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61769">
              <w:rPr>
                <w:rFonts w:ascii="Arial" w:hAnsi="Arial" w:cs="Arial"/>
                <w:sz w:val="18"/>
                <w:szCs w:val="20"/>
              </w:rPr>
              <w:t> </w:t>
            </w:r>
            <w:r w:rsidR="00A61769">
              <w:rPr>
                <w:rFonts w:ascii="Arial" w:hAnsi="Arial" w:cs="Arial"/>
                <w:sz w:val="18"/>
                <w:szCs w:val="20"/>
              </w:rPr>
              <w:t> </w:t>
            </w:r>
            <w:r w:rsidR="00A61769">
              <w:rPr>
                <w:rFonts w:ascii="Arial" w:hAnsi="Arial" w:cs="Arial"/>
                <w:sz w:val="18"/>
                <w:szCs w:val="20"/>
              </w:rPr>
              <w:t> </w:t>
            </w:r>
            <w:r w:rsidR="00A61769">
              <w:rPr>
                <w:rFonts w:ascii="Arial" w:hAnsi="Arial" w:cs="Arial"/>
                <w:sz w:val="18"/>
                <w:szCs w:val="20"/>
              </w:rPr>
              <w:t> </w:t>
            </w:r>
            <w:r w:rsidR="00A61769">
              <w:rPr>
                <w:rFonts w:ascii="Arial" w:hAnsi="Arial" w:cs="Arial"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5517" w:type="dxa"/>
            <w:gridSpan w:val="10"/>
            <w:tcBorders>
              <w:left w:val="single" w:sz="12" w:space="0" w:color="auto"/>
            </w:tcBorders>
          </w:tcPr>
          <w:p w:rsidR="0034516F" w:rsidRPr="00B51B76" w:rsidRDefault="004946E7" w:rsidP="00877262">
            <w:pPr>
              <w:rPr>
                <w:rFonts w:ascii="Arial" w:hAnsi="Arial" w:cs="Arial"/>
                <w:sz w:val="18"/>
                <w:szCs w:val="20"/>
              </w:rPr>
            </w:pPr>
            <w:r w:rsidRPr="00B51B76">
              <w:rPr>
                <w:rFonts w:ascii="Arial" w:hAnsi="Arial" w:cs="Arial"/>
                <w:sz w:val="18"/>
                <w:szCs w:val="20"/>
              </w:rPr>
              <w:t>CO-</w:t>
            </w:r>
            <w:r w:rsidR="0034516F" w:rsidRPr="00B51B76">
              <w:rPr>
                <w:rFonts w:ascii="Arial" w:hAnsi="Arial" w:cs="Arial"/>
                <w:sz w:val="18"/>
                <w:szCs w:val="20"/>
              </w:rPr>
              <w:t>INVESTOR NAME</w:t>
            </w:r>
          </w:p>
          <w:p w:rsidR="0034516F" w:rsidRPr="00B51B76" w:rsidRDefault="0034516F" w:rsidP="00877262">
            <w:pPr>
              <w:rPr>
                <w:rFonts w:ascii="Arial" w:hAnsi="Arial" w:cs="Arial"/>
                <w:sz w:val="18"/>
                <w:szCs w:val="20"/>
              </w:rPr>
            </w:pPr>
            <w:r w:rsidRPr="00B51B7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7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51B76">
              <w:rPr>
                <w:rFonts w:ascii="Arial" w:hAnsi="Arial" w:cs="Arial"/>
                <w:sz w:val="18"/>
                <w:szCs w:val="20"/>
              </w:rPr>
            </w:r>
            <w:r w:rsidRPr="00B51B7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51B7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51B7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4516F" w:rsidRPr="00B51B76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1099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34516F" w:rsidRPr="00B51B76" w:rsidRDefault="0034516F" w:rsidP="00385541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rFonts w:cs="Arial"/>
                <w:bCs/>
                <w:sz w:val="18"/>
                <w:szCs w:val="20"/>
              </w:rPr>
              <w:t>If the investor is an entity, this questionnaire should be completed and signed on the entity’s behalf by the natural person with the authority to invest the entity’s funds.</w:t>
            </w:r>
          </w:p>
        </w:tc>
      </w:tr>
      <w:tr w:rsidR="0034516F" w:rsidRPr="00B51B76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1099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34516F" w:rsidRPr="00B51B76" w:rsidRDefault="0034516F" w:rsidP="00A910B0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NAME OF ENTITY</w:t>
            </w:r>
          </w:p>
          <w:p w:rsidR="0034516F" w:rsidRPr="00B51B76" w:rsidRDefault="0034516F" w:rsidP="00A910B0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7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1B76">
              <w:rPr>
                <w:rFonts w:cs="Arial"/>
                <w:sz w:val="18"/>
                <w:szCs w:val="18"/>
              </w:rPr>
            </w:r>
            <w:r w:rsidRPr="00B51B76">
              <w:rPr>
                <w:rFonts w:cs="Arial"/>
                <w:sz w:val="18"/>
                <w:szCs w:val="18"/>
              </w:rPr>
              <w:fldChar w:fldCharType="separate"/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16F" w:rsidRPr="00B51B76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10999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34516F" w:rsidRPr="00B51B76" w:rsidRDefault="0034516F" w:rsidP="00A910B0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TYPE OF ORGANIZATION (Limited Liability Company, Retirement Plan, Pension Plan, Partnership, etc.)</w:t>
            </w:r>
          </w:p>
          <w:p w:rsidR="0034516F" w:rsidRPr="00B51B76" w:rsidRDefault="0034516F" w:rsidP="00A910B0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7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1B76">
              <w:rPr>
                <w:rFonts w:cs="Arial"/>
                <w:sz w:val="18"/>
                <w:szCs w:val="18"/>
              </w:rPr>
            </w:r>
            <w:r w:rsidRPr="00B51B76">
              <w:rPr>
                <w:rFonts w:cs="Arial"/>
                <w:sz w:val="18"/>
                <w:szCs w:val="18"/>
              </w:rPr>
              <w:fldChar w:fldCharType="separate"/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E53FA" w:rsidRPr="0051301F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550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53FA" w:rsidRPr="0051301F" w:rsidRDefault="00BE53FA" w:rsidP="00A910B0">
            <w:pPr>
              <w:pStyle w:val="NoSpacing"/>
              <w:rPr>
                <w:sz w:val="18"/>
                <w:szCs w:val="18"/>
              </w:rPr>
            </w:pPr>
            <w:r w:rsidRPr="0051301F">
              <w:rPr>
                <w:sz w:val="18"/>
                <w:szCs w:val="18"/>
              </w:rPr>
              <w:t>NAME OF PERSON COMPLETING THIS QUESTIONNAIRE</w:t>
            </w:r>
          </w:p>
          <w:p w:rsidR="00BE53FA" w:rsidRPr="0051301F" w:rsidRDefault="00BE53FA" w:rsidP="00A910B0">
            <w:pPr>
              <w:pStyle w:val="NoSpacing"/>
              <w:rPr>
                <w:sz w:val="18"/>
                <w:szCs w:val="18"/>
              </w:rPr>
            </w:pPr>
            <w:r w:rsidRPr="0051301F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1301F">
              <w:rPr>
                <w:sz w:val="18"/>
                <w:szCs w:val="18"/>
              </w:rPr>
              <w:instrText xml:space="preserve"> FORMTEXT </w:instrText>
            </w:r>
            <w:r w:rsidRPr="0051301F">
              <w:rPr>
                <w:sz w:val="18"/>
                <w:szCs w:val="18"/>
              </w:rPr>
            </w:r>
            <w:r w:rsidRPr="0051301F">
              <w:rPr>
                <w:sz w:val="18"/>
                <w:szCs w:val="18"/>
              </w:rPr>
              <w:fldChar w:fldCharType="separate"/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E53FA" w:rsidRPr="0051301F" w:rsidRDefault="00BE53FA" w:rsidP="00A910B0">
            <w:pPr>
              <w:pStyle w:val="NoSpacing"/>
              <w:rPr>
                <w:sz w:val="18"/>
                <w:szCs w:val="18"/>
              </w:rPr>
            </w:pPr>
            <w:r w:rsidRPr="0051301F">
              <w:rPr>
                <w:sz w:val="18"/>
                <w:szCs w:val="18"/>
              </w:rPr>
              <w:t>TITLE</w:t>
            </w:r>
          </w:p>
          <w:p w:rsidR="00BE53FA" w:rsidRPr="0051301F" w:rsidRDefault="00BE53FA" w:rsidP="00A910B0">
            <w:pPr>
              <w:pStyle w:val="NoSpacing"/>
              <w:rPr>
                <w:sz w:val="18"/>
                <w:szCs w:val="18"/>
              </w:rPr>
            </w:pPr>
            <w:r w:rsidRPr="0051301F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1301F">
              <w:rPr>
                <w:sz w:val="18"/>
                <w:szCs w:val="18"/>
              </w:rPr>
              <w:instrText xml:space="preserve"> FORMTEXT </w:instrText>
            </w:r>
            <w:r w:rsidRPr="0051301F">
              <w:rPr>
                <w:sz w:val="18"/>
                <w:szCs w:val="18"/>
              </w:rPr>
            </w:r>
            <w:r w:rsidRPr="0051301F">
              <w:rPr>
                <w:sz w:val="18"/>
                <w:szCs w:val="18"/>
              </w:rPr>
              <w:fldChar w:fldCharType="separate"/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noProof/>
                <w:sz w:val="18"/>
                <w:szCs w:val="18"/>
              </w:rPr>
              <w:t> </w:t>
            </w:r>
            <w:r w:rsidRPr="0051301F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266034" w:rsidTr="001D6F55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27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66034" w:rsidRPr="00151C25" w:rsidRDefault="00266034" w:rsidP="00A910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0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4" w:rsidRPr="00151C25" w:rsidRDefault="00266034" w:rsidP="00A910B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INFORMATION</w:t>
            </w:r>
          </w:p>
        </w:tc>
        <w:tc>
          <w:tcPr>
            <w:tcW w:w="2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66034" w:rsidRPr="00151C25" w:rsidRDefault="00266034" w:rsidP="00A910B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34516F" w:rsidRPr="004718D0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34516F" w:rsidRPr="00B51B76" w:rsidRDefault="0034516F" w:rsidP="00883A33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ADDRESS</w:t>
            </w:r>
          </w:p>
          <w:p w:rsidR="0034516F" w:rsidRPr="00B51B76" w:rsidRDefault="0034516F" w:rsidP="00883A33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7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1B76">
              <w:rPr>
                <w:rFonts w:cs="Arial"/>
                <w:sz w:val="18"/>
                <w:szCs w:val="18"/>
              </w:rPr>
            </w:r>
            <w:r w:rsidRPr="00B51B76">
              <w:rPr>
                <w:rFonts w:cs="Arial"/>
                <w:sz w:val="18"/>
                <w:szCs w:val="18"/>
              </w:rPr>
              <w:fldChar w:fldCharType="separate"/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34516F" w:rsidRPr="00B51B76" w:rsidRDefault="0034516F" w:rsidP="00151C25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ADDRESS</w:t>
            </w:r>
          </w:p>
          <w:p w:rsidR="0034516F" w:rsidRPr="00B51B76" w:rsidRDefault="0034516F" w:rsidP="00883A33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7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51B76">
              <w:rPr>
                <w:rFonts w:cs="Arial"/>
                <w:sz w:val="18"/>
                <w:szCs w:val="18"/>
              </w:rPr>
            </w:r>
            <w:r w:rsidRPr="00B51B76">
              <w:rPr>
                <w:rFonts w:cs="Arial"/>
                <w:sz w:val="18"/>
                <w:szCs w:val="18"/>
              </w:rPr>
              <w:fldChar w:fldCharType="separate"/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noProof/>
                <w:sz w:val="18"/>
                <w:szCs w:val="18"/>
              </w:rPr>
              <w:t> </w:t>
            </w:r>
            <w:r w:rsidRPr="00B51B7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16F" w:rsidRPr="004718D0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41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34516F" w:rsidRPr="00B51B76" w:rsidRDefault="0034516F" w:rsidP="00C27925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TELEPHONE NUMBER</w:t>
            </w:r>
          </w:p>
          <w:p w:rsidR="0034516F" w:rsidRPr="00B51B76" w:rsidRDefault="0034516F" w:rsidP="00C27925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499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4516F" w:rsidRPr="00B51B76" w:rsidRDefault="0034516F" w:rsidP="00C27925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TELEPHONE NUMBER</w:t>
            </w:r>
          </w:p>
          <w:p w:rsidR="0034516F" w:rsidRPr="00B51B76" w:rsidRDefault="0034516F" w:rsidP="00C27925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34516F" w:rsidRPr="004718D0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34516F" w:rsidRPr="00B51B76" w:rsidRDefault="0034516F" w:rsidP="000C7AEF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DATE OF BIRTH</w:t>
            </w:r>
          </w:p>
          <w:p w:rsidR="0034516F" w:rsidRPr="00B51B76" w:rsidRDefault="0034516F" w:rsidP="000C7AEF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34516F" w:rsidRPr="00B51B76" w:rsidRDefault="0034516F" w:rsidP="000C7AEF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t>DATE OF BIRTH</w:t>
            </w:r>
          </w:p>
          <w:p w:rsidR="0034516F" w:rsidRPr="00B51B76" w:rsidRDefault="0034516F" w:rsidP="000C7AEF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A61769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3405" w:type="dxa"/>
            <w:gridSpan w:val="6"/>
            <w:tcBorders>
              <w:left w:val="nil"/>
            </w:tcBorders>
            <w:shd w:val="clear" w:color="auto" w:fill="A6A6A6" w:themeFill="background1" w:themeFillShade="A6"/>
          </w:tcPr>
          <w:p w:rsidR="0034516F" w:rsidRPr="005C4C88" w:rsidRDefault="0034516F" w:rsidP="000C7AEF">
            <w:pPr>
              <w:pStyle w:val="NoSpacing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83" w:type="dxa"/>
            <w:gridSpan w:val="6"/>
          </w:tcPr>
          <w:p w:rsidR="0034516F" w:rsidRPr="00603920" w:rsidRDefault="0034516F" w:rsidP="000C7A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03920">
              <w:rPr>
                <w:b/>
                <w:sz w:val="20"/>
                <w:szCs w:val="20"/>
              </w:rPr>
              <w:t xml:space="preserve">EMPLOYMENT INFORMATION </w:t>
            </w:r>
          </w:p>
        </w:tc>
        <w:tc>
          <w:tcPr>
            <w:tcW w:w="3511" w:type="dxa"/>
            <w:gridSpan w:val="6"/>
            <w:tcBorders>
              <w:right w:val="nil"/>
            </w:tcBorders>
            <w:shd w:val="clear" w:color="auto" w:fill="A6A6A6" w:themeFill="background1" w:themeFillShade="A6"/>
          </w:tcPr>
          <w:p w:rsidR="0034516F" w:rsidRPr="005C4C88" w:rsidRDefault="0034516F" w:rsidP="000C7AEF">
            <w:pPr>
              <w:pStyle w:val="NoSpacing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769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2177" w:type="dxa"/>
            <w:vMerge w:val="restart"/>
            <w:tcBorders>
              <w:left w:val="nil"/>
              <w:right w:val="single" w:sz="4" w:space="0" w:color="auto"/>
            </w:tcBorders>
          </w:tcPr>
          <w:p w:rsidR="00C92930" w:rsidRPr="00603920" w:rsidRDefault="00C92930" w:rsidP="00883A3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POSITION:</w:t>
            </w:r>
          </w:p>
          <w:p w:rsidR="00C92930" w:rsidRPr="00603920" w:rsidRDefault="00D31086" w:rsidP="00FA3E8D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</w:p>
        </w:tc>
        <w:tc>
          <w:tcPr>
            <w:tcW w:w="3323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C92930" w:rsidRDefault="00676AEA" w:rsidP="00C9293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:rsidR="00C92930" w:rsidRPr="00C92930" w:rsidRDefault="00C92930" w:rsidP="00C92930">
            <w:pPr>
              <w:rPr>
                <w:rFonts w:ascii="Arial" w:hAnsi="Arial"/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9B2EC5">
              <w:rPr>
                <w:rFonts w:cs="Arial"/>
                <w:sz w:val="18"/>
                <w:szCs w:val="18"/>
              </w:rPr>
              <w:t xml:space="preserve">              </w:t>
            </w:r>
            <w:r w:rsidRPr="0060392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0">
              <w:rPr>
                <w:sz w:val="18"/>
                <w:szCs w:val="18"/>
              </w:rPr>
              <w:instrText xml:space="preserve"> FORMCHECKBOX </w:instrText>
            </w:r>
            <w:r w:rsidRPr="00603920">
              <w:rPr>
                <w:sz w:val="18"/>
                <w:szCs w:val="18"/>
              </w:rPr>
            </w:r>
            <w:r w:rsidRPr="00603920">
              <w:rPr>
                <w:sz w:val="18"/>
                <w:szCs w:val="18"/>
              </w:rPr>
              <w:fldChar w:fldCharType="end"/>
            </w:r>
            <w:r w:rsidRPr="00603920">
              <w:rPr>
                <w:sz w:val="18"/>
                <w:szCs w:val="18"/>
              </w:rPr>
              <w:t xml:space="preserve">  </w:t>
            </w:r>
            <w:r w:rsidRPr="00C92930">
              <w:rPr>
                <w:rFonts w:ascii="Arial" w:hAnsi="Arial" w:cs="Arial"/>
                <w:sz w:val="18"/>
                <w:szCs w:val="18"/>
              </w:rPr>
              <w:t>RETIRED</w:t>
            </w:r>
          </w:p>
        </w:tc>
        <w:tc>
          <w:tcPr>
            <w:tcW w:w="2160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61769" w:rsidRDefault="00A61769" w:rsidP="00A6176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POSITION:</w:t>
            </w:r>
          </w:p>
          <w:p w:rsidR="00C92930" w:rsidRPr="00603920" w:rsidRDefault="00A61769" w:rsidP="00A61769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  <w:r w:rsidRPr="006039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  <w:right w:val="nil"/>
            </w:tcBorders>
          </w:tcPr>
          <w:p w:rsidR="00C92930" w:rsidRPr="00603920" w:rsidRDefault="00C92930" w:rsidP="00C9293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TITLE</w:t>
            </w:r>
          </w:p>
          <w:p w:rsidR="00C92930" w:rsidRPr="00603920" w:rsidRDefault="00C92930" w:rsidP="00C9293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  <w:r w:rsidRPr="00603920">
              <w:rPr>
                <w:rFonts w:cs="Arial"/>
                <w:sz w:val="18"/>
                <w:szCs w:val="18"/>
              </w:rPr>
              <w:tab/>
            </w:r>
            <w:r w:rsidRPr="00603920">
              <w:rPr>
                <w:rFonts w:cs="Arial"/>
                <w:sz w:val="18"/>
                <w:szCs w:val="18"/>
              </w:rPr>
              <w:tab/>
            </w:r>
            <w:r w:rsidR="009B2EC5">
              <w:rPr>
                <w:rFonts w:cs="Arial"/>
                <w:sz w:val="18"/>
                <w:szCs w:val="18"/>
              </w:rPr>
              <w:t xml:space="preserve">           </w:t>
            </w:r>
            <w:r w:rsidRPr="0060392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0">
              <w:rPr>
                <w:sz w:val="18"/>
                <w:szCs w:val="18"/>
              </w:rPr>
              <w:instrText xml:space="preserve"> FORMCHECKBOX </w:instrText>
            </w:r>
            <w:r w:rsidRPr="00603920">
              <w:rPr>
                <w:sz w:val="18"/>
                <w:szCs w:val="18"/>
              </w:rPr>
            </w:r>
            <w:r w:rsidRPr="00603920">
              <w:rPr>
                <w:sz w:val="18"/>
                <w:szCs w:val="18"/>
              </w:rPr>
              <w:fldChar w:fldCharType="end"/>
            </w:r>
            <w:r w:rsidRPr="00603920">
              <w:rPr>
                <w:sz w:val="18"/>
                <w:szCs w:val="18"/>
              </w:rPr>
              <w:t xml:space="preserve">  RETIRED</w:t>
            </w:r>
          </w:p>
        </w:tc>
      </w:tr>
      <w:tr w:rsidR="00A61769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C92930" w:rsidRPr="00603920" w:rsidRDefault="00C92930" w:rsidP="00BD2A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C92930" w:rsidRDefault="00091120" w:rsidP="00BD2A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OF TIME IN POSITION</w:t>
            </w:r>
          </w:p>
          <w:p w:rsidR="00C92930" w:rsidRPr="00603920" w:rsidRDefault="00C92930" w:rsidP="00BD2A7D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Years</w:t>
            </w:r>
          </w:p>
        </w:tc>
        <w:tc>
          <w:tcPr>
            <w:tcW w:w="216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2930" w:rsidRPr="00603920" w:rsidRDefault="00C92930" w:rsidP="0028668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4"/>
            <w:tcBorders>
              <w:left w:val="single" w:sz="4" w:space="0" w:color="auto"/>
              <w:right w:val="nil"/>
            </w:tcBorders>
          </w:tcPr>
          <w:p w:rsidR="00C92930" w:rsidRDefault="00091120" w:rsidP="0028668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OF TIME IN POSITION</w:t>
            </w:r>
          </w:p>
          <w:p w:rsidR="00C92930" w:rsidRPr="00603920" w:rsidRDefault="00C92930" w:rsidP="0028668A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Years</w:t>
            </w:r>
          </w:p>
        </w:tc>
      </w:tr>
      <w:tr w:rsidR="00980DB0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467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980DB0" w:rsidRPr="00C92930" w:rsidRDefault="00980DB0" w:rsidP="00FA3E8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POSITIONS</w:t>
            </w:r>
            <w:r w:rsidR="001560E5">
              <w:rPr>
                <w:sz w:val="18"/>
                <w:szCs w:val="18"/>
              </w:rPr>
              <w:t>/PROFESSIONS</w:t>
            </w:r>
          </w:p>
          <w:p w:rsidR="00980DB0" w:rsidRPr="00C92930" w:rsidRDefault="00980DB0" w:rsidP="00980DB0">
            <w:pPr>
              <w:rPr>
                <w:rFonts w:ascii="Arial" w:hAnsi="Arial"/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980DB0" w:rsidRPr="00603920" w:rsidRDefault="00980DB0" w:rsidP="00FA3E8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POSITIONS</w:t>
            </w:r>
            <w:r w:rsidR="001560E5">
              <w:rPr>
                <w:sz w:val="18"/>
                <w:szCs w:val="18"/>
              </w:rPr>
              <w:t>/PROFESSIONS</w:t>
            </w:r>
          </w:p>
          <w:p w:rsidR="00980DB0" w:rsidRPr="00C92930" w:rsidRDefault="00980DB0" w:rsidP="00980DB0">
            <w:pPr>
              <w:rPr>
                <w:rFonts w:ascii="Arial" w:hAnsi="Arial"/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61769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4021" w:type="dxa"/>
            <w:gridSpan w:val="8"/>
            <w:tcBorders>
              <w:left w:val="nil"/>
            </w:tcBorders>
            <w:shd w:val="clear" w:color="auto" w:fill="A6A6A6" w:themeFill="background1" w:themeFillShade="A6"/>
          </w:tcPr>
          <w:p w:rsidR="00C92930" w:rsidRPr="005C4C88" w:rsidRDefault="00C92930" w:rsidP="000C7AEF">
            <w:pPr>
              <w:pStyle w:val="NoSpacing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1" w:type="dxa"/>
            <w:gridSpan w:val="2"/>
          </w:tcPr>
          <w:p w:rsidR="00C92930" w:rsidRPr="00603920" w:rsidRDefault="00C92930" w:rsidP="000C7A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03920">
              <w:rPr>
                <w:b/>
                <w:sz w:val="20"/>
                <w:szCs w:val="20"/>
              </w:rPr>
              <w:t xml:space="preserve">EDUCATION </w:t>
            </w:r>
          </w:p>
        </w:tc>
        <w:tc>
          <w:tcPr>
            <w:tcW w:w="3877" w:type="dxa"/>
            <w:gridSpan w:val="8"/>
            <w:tcBorders>
              <w:right w:val="nil"/>
            </w:tcBorders>
            <w:shd w:val="clear" w:color="auto" w:fill="A6A6A6" w:themeFill="background1" w:themeFillShade="A6"/>
          </w:tcPr>
          <w:p w:rsidR="00C92930" w:rsidRPr="00603920" w:rsidRDefault="00C92930" w:rsidP="000C7AE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92930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C92930" w:rsidRPr="00603920" w:rsidRDefault="00C92930" w:rsidP="00883A33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HIGHEST YEAR COMPLETED</w:t>
            </w:r>
          </w:p>
          <w:p w:rsidR="00C92930" w:rsidRPr="00603920" w:rsidRDefault="00C92930" w:rsidP="00883A33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603920">
              <w:rPr>
                <w:sz w:val="18"/>
                <w:szCs w:val="18"/>
              </w:rPr>
              <w:instrText xml:space="preserve"> FORMTEXT </w:instrText>
            </w:r>
            <w:r w:rsidRPr="00603920">
              <w:rPr>
                <w:sz w:val="18"/>
                <w:szCs w:val="18"/>
              </w:rPr>
            </w:r>
            <w:r w:rsidRPr="00603920">
              <w:rPr>
                <w:sz w:val="18"/>
                <w:szCs w:val="18"/>
              </w:rPr>
              <w:fldChar w:fldCharType="separate"/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C92930" w:rsidRPr="00603920" w:rsidRDefault="00C92930" w:rsidP="00883A33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HIGHEST YEAR COMPLETED</w:t>
            </w:r>
          </w:p>
          <w:p w:rsidR="00C92930" w:rsidRPr="00603920" w:rsidRDefault="00C92930" w:rsidP="00883A33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603920">
              <w:rPr>
                <w:sz w:val="18"/>
                <w:szCs w:val="18"/>
              </w:rPr>
              <w:instrText xml:space="preserve"> FORMTEXT </w:instrText>
            </w:r>
            <w:r w:rsidRPr="00603920">
              <w:rPr>
                <w:sz w:val="18"/>
                <w:szCs w:val="18"/>
              </w:rPr>
            </w:r>
            <w:r w:rsidRPr="00603920">
              <w:rPr>
                <w:sz w:val="18"/>
                <w:szCs w:val="18"/>
              </w:rPr>
              <w:fldChar w:fldCharType="separate"/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noProof/>
                <w:sz w:val="18"/>
                <w:szCs w:val="18"/>
              </w:rPr>
              <w:t> </w:t>
            </w:r>
            <w:r w:rsidRPr="0060392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C92930" w:rsidRPr="005C4C88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YEAR OF GRADUATION</w:t>
            </w:r>
          </w:p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YEAR OF GRADUATION</w:t>
            </w:r>
          </w:p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92930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238"/>
        </w:trPr>
        <w:tc>
          <w:tcPr>
            <w:tcW w:w="5500" w:type="dxa"/>
            <w:gridSpan w:val="9"/>
            <w:tcBorders>
              <w:left w:val="nil"/>
              <w:right w:val="single" w:sz="12" w:space="0" w:color="auto"/>
            </w:tcBorders>
          </w:tcPr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DEGREE/DIPLOMA</w:t>
            </w:r>
          </w:p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9" w:type="dxa"/>
            <w:gridSpan w:val="9"/>
            <w:tcBorders>
              <w:left w:val="single" w:sz="12" w:space="0" w:color="auto"/>
              <w:right w:val="nil"/>
            </w:tcBorders>
          </w:tcPr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sz w:val="18"/>
                <w:szCs w:val="18"/>
              </w:rPr>
              <w:t>DEGREE/DIPLOMA</w:t>
            </w:r>
          </w:p>
          <w:p w:rsidR="00C92930" w:rsidRPr="00603920" w:rsidRDefault="00C92930" w:rsidP="004718D0">
            <w:pPr>
              <w:pStyle w:val="NoSpacing"/>
              <w:rPr>
                <w:sz w:val="18"/>
                <w:szCs w:val="18"/>
              </w:rPr>
            </w:pPr>
            <w:r w:rsidRPr="0060392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9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03920">
              <w:rPr>
                <w:rFonts w:cs="Arial"/>
                <w:sz w:val="18"/>
                <w:szCs w:val="18"/>
              </w:rPr>
            </w:r>
            <w:r w:rsidRPr="00603920">
              <w:rPr>
                <w:rFonts w:cs="Arial"/>
                <w:sz w:val="18"/>
                <w:szCs w:val="18"/>
              </w:rPr>
              <w:fldChar w:fldCharType="separate"/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noProof/>
                <w:sz w:val="18"/>
                <w:szCs w:val="18"/>
              </w:rPr>
              <w:t> </w:t>
            </w:r>
            <w:r w:rsidRPr="0060392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61769" w:rsidRPr="00BD6426" w:rsidTr="00266034">
        <w:trPr>
          <w:gridAfter w:val="1"/>
          <w:wAfter w:w="18" w:type="dxa"/>
        </w:trPr>
        <w:tc>
          <w:tcPr>
            <w:tcW w:w="3133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76AEA" w:rsidRPr="00BD6426" w:rsidRDefault="00676AEA" w:rsidP="00676AE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11"/>
            <w:tcBorders>
              <w:bottom w:val="single" w:sz="4" w:space="0" w:color="auto"/>
            </w:tcBorders>
          </w:tcPr>
          <w:p w:rsidR="00676AEA" w:rsidRPr="0051301F" w:rsidRDefault="00676AEA" w:rsidP="00676A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1301F">
              <w:rPr>
                <w:b/>
                <w:sz w:val="20"/>
                <w:szCs w:val="20"/>
              </w:rPr>
              <w:t>FINANCIAL SITUATION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76AEA" w:rsidRPr="00BD6426" w:rsidRDefault="00676AEA" w:rsidP="00676AE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76AEA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676AEA" w:rsidRPr="00E457C1" w:rsidRDefault="00676AEA" w:rsidP="00676AEA">
            <w:pPr>
              <w:pStyle w:val="NoSpacing"/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E457C1">
              <w:rPr>
                <w:rFonts w:cs="Arial"/>
                <w:sz w:val="18"/>
                <w:szCs w:val="18"/>
              </w:rPr>
              <w:t>ESTIMATED ANNUAL INCOME</w:t>
            </w:r>
          </w:p>
          <w:p w:rsidR="00086E6C" w:rsidRDefault="00676AEA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Under $50,000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$50,00</w:t>
            </w:r>
            <w:r w:rsidR="009B2EC5">
              <w:rPr>
                <w:rFonts w:ascii="Arial" w:hAnsi="Arial" w:cs="Arial"/>
                <w:sz w:val="18"/>
                <w:szCs w:val="18"/>
              </w:rPr>
              <w:t>1</w:t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to $100,000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$100,001 to $200,000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$200,001 to $300,000</w:t>
            </w:r>
          </w:p>
          <w:p w:rsidR="00676AEA" w:rsidRDefault="00676AEA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$300,001 to $500,000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$500,001 to $750,000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7"/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5905B2">
              <w:rPr>
                <w:rFonts w:ascii="Arial" w:hAnsi="Arial" w:cs="Arial"/>
                <w:sz w:val="18"/>
                <w:szCs w:val="18"/>
              </w:rPr>
              <w:t xml:space="preserve"> $750,001 to $1,000,000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$1,000,00</w:t>
            </w:r>
            <w:r w:rsidR="00091120">
              <w:rPr>
                <w:rFonts w:ascii="Arial" w:hAnsi="Arial" w:cs="Arial"/>
                <w:sz w:val="18"/>
                <w:szCs w:val="18"/>
              </w:rPr>
              <w:t>1</w:t>
            </w:r>
            <w:r w:rsidR="00086E6C">
              <w:rPr>
                <w:rFonts w:ascii="Arial" w:hAnsi="Arial" w:cs="Arial"/>
                <w:sz w:val="18"/>
                <w:szCs w:val="18"/>
              </w:rPr>
              <w:t xml:space="preserve"> to $5,000,000</w:t>
            </w:r>
          </w:p>
          <w:p w:rsidR="00086E6C" w:rsidRPr="00E457C1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$5,000,001 to $10,000,000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Over $10,000,000</w:t>
            </w:r>
          </w:p>
        </w:tc>
      </w:tr>
      <w:tr w:rsidR="00676AEA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676AEA" w:rsidRPr="00E457C1" w:rsidRDefault="00676AEA" w:rsidP="00676AEA">
            <w:pPr>
              <w:pStyle w:val="NoSpacing"/>
              <w:rPr>
                <w:rFonts w:cs="Arial"/>
                <w:sz w:val="18"/>
                <w:szCs w:val="18"/>
              </w:rPr>
            </w:pPr>
            <w:r w:rsidRPr="00E457C1">
              <w:rPr>
                <w:rFonts w:cs="Arial"/>
                <w:sz w:val="18"/>
                <w:szCs w:val="18"/>
              </w:rPr>
              <w:t>ESTIMATED NET WORTH (Do not include the value of a principal residence, home furnishings, or automobiles.)</w:t>
            </w:r>
          </w:p>
          <w:p w:rsidR="00086E6C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Under $50,000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$50,00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to $100,000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$100,001 to $200,000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$200,001 to $300,000</w:t>
            </w:r>
          </w:p>
          <w:p w:rsidR="00086E6C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$300,001 to $500,000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$500,001 to $750,000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$750,001 to $1,000,000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$1,000,00</w:t>
            </w:r>
            <w:r w:rsidR="000911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to $5,000,000</w:t>
            </w:r>
          </w:p>
          <w:p w:rsidR="00676AEA" w:rsidRPr="00E457C1" w:rsidRDefault="00086E6C" w:rsidP="00980DB0">
            <w:pPr>
              <w:pStyle w:val="NoSpacing"/>
              <w:tabs>
                <w:tab w:val="left" w:pos="2520"/>
                <w:tab w:val="left" w:pos="5040"/>
                <w:tab w:val="left" w:pos="75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$5,000,001 to $10,000,000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Over $10,000,000</w:t>
            </w:r>
          </w:p>
        </w:tc>
      </w:tr>
      <w:tr w:rsidR="00676AEA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676AEA" w:rsidRPr="00086E6C" w:rsidRDefault="00676AEA" w:rsidP="00676AEA">
            <w:pPr>
              <w:pStyle w:val="NoSpacing"/>
              <w:rPr>
                <w:rFonts w:cs="Arial"/>
                <w:sz w:val="18"/>
                <w:szCs w:val="18"/>
                <w:highlight w:val="yellow"/>
              </w:rPr>
            </w:pPr>
            <w:r w:rsidRPr="00E457C1">
              <w:rPr>
                <w:rFonts w:cs="Arial"/>
                <w:sz w:val="18"/>
                <w:szCs w:val="18"/>
              </w:rPr>
              <w:t>ESTIMATED</w:t>
            </w:r>
            <w:r w:rsidRPr="00E457C1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E457C1">
              <w:rPr>
                <w:rFonts w:cs="Arial"/>
                <w:sz w:val="18"/>
                <w:szCs w:val="18"/>
              </w:rPr>
              <w:t xml:space="preserve">LIQUID ASSETS </w:t>
            </w:r>
            <w:r w:rsidRPr="00086E6C">
              <w:rPr>
                <w:rFonts w:cs="Arial"/>
                <w:sz w:val="18"/>
                <w:szCs w:val="18"/>
              </w:rPr>
              <w:t>(</w:t>
            </w:r>
            <w:r w:rsidR="00086E6C" w:rsidRPr="00086E6C">
              <w:rPr>
                <w:rFonts w:cs="Arial"/>
                <w:sz w:val="18"/>
                <w:szCs w:val="18"/>
              </w:rPr>
              <w:t>C</w:t>
            </w:r>
            <w:r w:rsidRPr="00086E6C">
              <w:rPr>
                <w:rFonts w:cs="Arial"/>
                <w:sz w:val="18"/>
                <w:szCs w:val="18"/>
              </w:rPr>
              <w:t>ash in bank, readily marketable stocks or bonds</w:t>
            </w:r>
            <w:r w:rsidR="00086E6C" w:rsidRPr="00086E6C">
              <w:rPr>
                <w:rFonts w:cs="Arial"/>
                <w:sz w:val="18"/>
                <w:szCs w:val="18"/>
              </w:rPr>
              <w:t>)</w:t>
            </w:r>
          </w:p>
          <w:p w:rsidR="00086E6C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Under $50,000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$50,00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to $100,000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$100,001 to $200,000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$200,001 to $300,000</w:t>
            </w:r>
          </w:p>
          <w:p w:rsidR="00086E6C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$300,001 to $500,000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$500,001 to $750,000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$750,001 to $1,000,000</w:t>
            </w:r>
            <w:r w:rsidRPr="005905B2">
              <w:rPr>
                <w:rFonts w:ascii="Arial" w:hAnsi="Arial" w:cs="Arial"/>
                <w:sz w:val="18"/>
                <w:szCs w:val="18"/>
              </w:rPr>
              <w:tab/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05B2">
              <w:rPr>
                <w:rFonts w:ascii="Arial" w:hAnsi="Arial" w:cs="Arial"/>
                <w:sz w:val="18"/>
                <w:szCs w:val="18"/>
              </w:rPr>
            </w:r>
            <w:r w:rsidRPr="005905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05B2">
              <w:rPr>
                <w:rFonts w:ascii="Arial" w:hAnsi="Arial" w:cs="Arial"/>
                <w:sz w:val="18"/>
                <w:szCs w:val="18"/>
              </w:rPr>
              <w:t xml:space="preserve"> $1,000,00</w:t>
            </w:r>
            <w:r w:rsidR="0009112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to $5,000,000</w:t>
            </w:r>
          </w:p>
          <w:p w:rsidR="00091120" w:rsidRPr="00E457C1" w:rsidRDefault="00086E6C" w:rsidP="00980DB0">
            <w:pPr>
              <w:tabs>
                <w:tab w:val="left" w:pos="2520"/>
                <w:tab w:val="left" w:pos="504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$5,000,001 to $10,000,000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Over $10,000,000</w:t>
            </w:r>
          </w:p>
        </w:tc>
      </w:tr>
      <w:tr w:rsidR="00676AEA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676AEA" w:rsidRPr="00E81EF9" w:rsidRDefault="00676AEA" w:rsidP="00676AEA">
            <w:pPr>
              <w:pStyle w:val="NoSpacing"/>
              <w:rPr>
                <w:sz w:val="18"/>
                <w:szCs w:val="18"/>
              </w:rPr>
            </w:pPr>
            <w:r w:rsidRPr="00E81EF9">
              <w:rPr>
                <w:sz w:val="18"/>
                <w:szCs w:val="18"/>
              </w:rPr>
              <w:t>SOURCE OF</w:t>
            </w:r>
            <w:r>
              <w:rPr>
                <w:sz w:val="18"/>
                <w:szCs w:val="18"/>
              </w:rPr>
              <w:t xml:space="preserve"> INCOME AND CASH RESOURCES</w:t>
            </w:r>
          </w:p>
          <w:p w:rsidR="00676AEA" w:rsidRDefault="00676AEA" w:rsidP="00676AEA">
            <w:pPr>
              <w:pStyle w:val="NoSpacing"/>
              <w:rPr>
                <w:rFonts w:cs="Arial"/>
                <w:sz w:val="18"/>
                <w:szCs w:val="18"/>
              </w:rPr>
            </w:pPr>
            <w:r w:rsidRPr="00E81EF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EF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1EF9">
              <w:rPr>
                <w:rFonts w:cs="Arial"/>
                <w:sz w:val="18"/>
                <w:szCs w:val="18"/>
              </w:rPr>
            </w:r>
            <w:r w:rsidRPr="00E81EF9">
              <w:rPr>
                <w:rFonts w:cs="Arial"/>
                <w:sz w:val="18"/>
                <w:szCs w:val="18"/>
              </w:rPr>
              <w:fldChar w:fldCharType="separate"/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sz w:val="18"/>
                <w:szCs w:val="18"/>
              </w:rPr>
              <w:fldChar w:fldCharType="end"/>
            </w:r>
          </w:p>
          <w:p w:rsidR="00676AEA" w:rsidRPr="002050D6" w:rsidRDefault="00676AEA" w:rsidP="00676AEA">
            <w:pPr>
              <w:pStyle w:val="NoSpacing"/>
              <w:rPr>
                <w:rFonts w:cs="Arial"/>
                <w:sz w:val="18"/>
                <w:szCs w:val="18"/>
              </w:rPr>
            </w:pPr>
            <w:r w:rsidRPr="00E81EF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EF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1EF9">
              <w:rPr>
                <w:rFonts w:cs="Arial"/>
                <w:sz w:val="18"/>
                <w:szCs w:val="18"/>
              </w:rPr>
            </w:r>
            <w:r w:rsidRPr="00E81EF9">
              <w:rPr>
                <w:rFonts w:cs="Arial"/>
                <w:sz w:val="18"/>
                <w:szCs w:val="18"/>
              </w:rPr>
              <w:fldChar w:fldCharType="separate"/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sz w:val="18"/>
                <w:szCs w:val="18"/>
              </w:rPr>
              <w:fldChar w:fldCharType="end"/>
            </w:r>
            <w:r w:rsidRPr="00E81EF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EF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1EF9">
              <w:rPr>
                <w:rFonts w:cs="Arial"/>
                <w:sz w:val="18"/>
                <w:szCs w:val="18"/>
              </w:rPr>
            </w:r>
            <w:r w:rsidRPr="00E81EF9">
              <w:rPr>
                <w:rFonts w:cs="Arial"/>
                <w:sz w:val="18"/>
                <w:szCs w:val="18"/>
              </w:rPr>
              <w:fldChar w:fldCharType="separate"/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 xml:space="preserve">                      </w:t>
            </w:r>
            <w:r w:rsidRPr="00E81EF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345BB6" w:rsidRPr="00E81EF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5BB6" w:rsidRPr="00E81EF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45BB6" w:rsidRPr="00E81EF9">
              <w:rPr>
                <w:rFonts w:cs="Arial"/>
                <w:sz w:val="18"/>
                <w:szCs w:val="18"/>
              </w:rPr>
            </w:r>
            <w:r w:rsidR="00345BB6" w:rsidRPr="00E81EF9">
              <w:rPr>
                <w:rFonts w:cs="Arial"/>
                <w:sz w:val="18"/>
                <w:szCs w:val="18"/>
              </w:rPr>
              <w:fldChar w:fldCharType="separate"/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="00345BB6">
              <w:rPr>
                <w:rFonts w:cs="Arial"/>
                <w:noProof/>
                <w:sz w:val="18"/>
                <w:szCs w:val="18"/>
              </w:rPr>
              <w:t xml:space="preserve">                        </w:t>
            </w:r>
            <w:r w:rsidR="00345BB6" w:rsidRPr="00E81EF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61769" w:rsidRPr="00BD6426" w:rsidTr="00266034">
        <w:trPr>
          <w:gridAfter w:val="1"/>
          <w:wAfter w:w="18" w:type="dxa"/>
        </w:trPr>
        <w:tc>
          <w:tcPr>
            <w:tcW w:w="3133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5BB6" w:rsidRPr="00BD6426" w:rsidRDefault="00345BB6" w:rsidP="00A6176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694" w:type="dxa"/>
            <w:gridSpan w:val="11"/>
            <w:tcBorders>
              <w:bottom w:val="single" w:sz="4" w:space="0" w:color="auto"/>
            </w:tcBorders>
          </w:tcPr>
          <w:p w:rsidR="00345BB6" w:rsidRPr="0051301F" w:rsidRDefault="00345BB6" w:rsidP="00A6176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1301F">
              <w:rPr>
                <w:b/>
                <w:sz w:val="20"/>
                <w:szCs w:val="20"/>
              </w:rPr>
              <w:t>FINANCIAL SITUATION</w:t>
            </w:r>
            <w:r>
              <w:rPr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5BB6" w:rsidRPr="00BD6426" w:rsidRDefault="00345BB6" w:rsidP="00A6176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76AEA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676AEA" w:rsidRPr="00773FE1" w:rsidRDefault="00676AEA" w:rsidP="00676AEA">
            <w:pPr>
              <w:pStyle w:val="NoSpacing"/>
              <w:rPr>
                <w:sz w:val="18"/>
                <w:szCs w:val="18"/>
              </w:rPr>
            </w:pPr>
            <w:r w:rsidRPr="00773FE1">
              <w:rPr>
                <w:sz w:val="18"/>
                <w:szCs w:val="18"/>
              </w:rPr>
              <w:t>LIQUIDITY NEEDS</w:t>
            </w:r>
            <w:r>
              <w:rPr>
                <w:sz w:val="18"/>
                <w:szCs w:val="18"/>
              </w:rPr>
              <w:t xml:space="preserve"> – Select one of the following:</w:t>
            </w:r>
          </w:p>
          <w:p w:rsidR="00676AEA" w:rsidRDefault="00676AEA" w:rsidP="00676AEA">
            <w:pPr>
              <w:pStyle w:val="NoSpacing"/>
              <w:rPr>
                <w:sz w:val="18"/>
                <w:szCs w:val="18"/>
              </w:rPr>
            </w:pPr>
            <w:r w:rsidRPr="00773FE1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773FE1">
              <w:rPr>
                <w:sz w:val="18"/>
                <w:szCs w:val="18"/>
              </w:rPr>
              <w:instrText xml:space="preserve"> FORMCHECKBOX </w:instrText>
            </w:r>
            <w:r w:rsidRPr="00773FE1">
              <w:rPr>
                <w:sz w:val="18"/>
                <w:szCs w:val="18"/>
              </w:rPr>
            </w:r>
            <w:r w:rsidRPr="00773FE1">
              <w:rPr>
                <w:sz w:val="18"/>
                <w:szCs w:val="18"/>
              </w:rPr>
              <w:fldChar w:fldCharType="end"/>
            </w:r>
            <w:bookmarkEnd w:id="18"/>
            <w:r w:rsidRPr="00773FE1">
              <w:rPr>
                <w:sz w:val="18"/>
                <w:szCs w:val="18"/>
              </w:rPr>
              <w:t xml:space="preserve"> Primary need is liquidity</w:t>
            </w:r>
            <w:r w:rsidRPr="00773FE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/cash</w:t>
            </w:r>
            <w:r w:rsidRPr="00773FE1">
              <w:rPr>
                <w:sz w:val="18"/>
                <w:szCs w:val="18"/>
              </w:rPr>
              <w:tab/>
            </w:r>
          </w:p>
          <w:p w:rsidR="00676AEA" w:rsidRDefault="00676AEA" w:rsidP="00676AEA">
            <w:pPr>
              <w:pStyle w:val="NoSpacing"/>
              <w:rPr>
                <w:sz w:val="18"/>
                <w:szCs w:val="18"/>
              </w:rPr>
            </w:pPr>
            <w:r w:rsidRPr="00773FE1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3"/>
            <w:r w:rsidRPr="00773FE1">
              <w:rPr>
                <w:sz w:val="18"/>
                <w:szCs w:val="18"/>
              </w:rPr>
              <w:instrText xml:space="preserve"> FORMCHECKBOX </w:instrText>
            </w:r>
            <w:r w:rsidRPr="00773FE1">
              <w:rPr>
                <w:sz w:val="18"/>
                <w:szCs w:val="18"/>
              </w:rPr>
            </w:r>
            <w:r w:rsidRPr="00773FE1">
              <w:rPr>
                <w:sz w:val="18"/>
                <w:szCs w:val="18"/>
              </w:rPr>
              <w:fldChar w:fldCharType="end"/>
            </w:r>
            <w:bookmarkEnd w:id="19"/>
            <w:r w:rsidRPr="00773F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</w:t>
            </w:r>
            <w:r w:rsidRPr="00773FE1">
              <w:rPr>
                <w:sz w:val="18"/>
                <w:szCs w:val="18"/>
              </w:rPr>
              <w:t xml:space="preserve">eed </w:t>
            </w:r>
            <w:r>
              <w:rPr>
                <w:sz w:val="18"/>
                <w:szCs w:val="18"/>
              </w:rPr>
              <w:t xml:space="preserve">some liquidity for possible quick </w:t>
            </w:r>
            <w:r w:rsidRPr="00773FE1">
              <w:rPr>
                <w:sz w:val="18"/>
                <w:szCs w:val="18"/>
              </w:rPr>
              <w:t>access to cash</w:t>
            </w:r>
            <w:r w:rsidRPr="00773FE1">
              <w:rPr>
                <w:sz w:val="18"/>
                <w:szCs w:val="18"/>
              </w:rPr>
              <w:tab/>
            </w:r>
          </w:p>
          <w:p w:rsidR="00676AEA" w:rsidRPr="00E81EF9" w:rsidRDefault="00676AEA" w:rsidP="00676AEA">
            <w:pPr>
              <w:pStyle w:val="NoSpacing"/>
              <w:rPr>
                <w:sz w:val="18"/>
                <w:szCs w:val="18"/>
              </w:rPr>
            </w:pPr>
            <w:r w:rsidRPr="00773FE1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4"/>
            <w:r w:rsidRPr="00773FE1">
              <w:rPr>
                <w:sz w:val="18"/>
                <w:szCs w:val="18"/>
              </w:rPr>
              <w:instrText xml:space="preserve"> FORMCHECKBOX </w:instrText>
            </w:r>
            <w:r w:rsidRPr="00773FE1">
              <w:rPr>
                <w:sz w:val="18"/>
                <w:szCs w:val="18"/>
              </w:rPr>
            </w:r>
            <w:r w:rsidRPr="00773FE1">
              <w:rPr>
                <w:sz w:val="18"/>
                <w:szCs w:val="18"/>
              </w:rPr>
              <w:fldChar w:fldCharType="end"/>
            </w:r>
            <w:bookmarkEnd w:id="20"/>
            <w:r w:rsidRPr="00773F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liquidity needed; h</w:t>
            </w:r>
            <w:r w:rsidRPr="00773FE1">
              <w:rPr>
                <w:sz w:val="18"/>
                <w:szCs w:val="18"/>
              </w:rPr>
              <w:t>ave other sources of cash</w:t>
            </w:r>
          </w:p>
        </w:tc>
      </w:tr>
      <w:tr w:rsidR="00A61769" w:rsidRPr="00BD6426" w:rsidTr="00266034">
        <w:trPr>
          <w:gridAfter w:val="1"/>
          <w:wAfter w:w="18" w:type="dxa"/>
        </w:trPr>
        <w:tc>
          <w:tcPr>
            <w:tcW w:w="3714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2EC5" w:rsidRPr="00BD6426" w:rsidRDefault="009B2EC5" w:rsidP="009B2EC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bottom w:val="single" w:sz="4" w:space="0" w:color="auto"/>
            </w:tcBorders>
          </w:tcPr>
          <w:p w:rsidR="009B2EC5" w:rsidRPr="00BD6426" w:rsidRDefault="009B2EC5" w:rsidP="009B2E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INVESTMENT EXPERIENCE </w:t>
            </w:r>
          </w:p>
        </w:tc>
        <w:tc>
          <w:tcPr>
            <w:tcW w:w="3614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2EC5" w:rsidRPr="00BD6426" w:rsidRDefault="009B2EC5" w:rsidP="009B2EC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9B2EC5" w:rsidRPr="007F7CB0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9B2EC5" w:rsidRPr="007F7CB0" w:rsidRDefault="00091120" w:rsidP="009B2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i</w:t>
            </w:r>
            <w:r w:rsidR="009B2EC5" w:rsidRPr="007F7CB0">
              <w:rPr>
                <w:rFonts w:ascii="Arial" w:hAnsi="Arial" w:cs="Arial"/>
                <w:sz w:val="18"/>
                <w:szCs w:val="18"/>
              </w:rPr>
              <w:t xml:space="preserve">nvestment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B2EC5" w:rsidRPr="007F7CB0">
              <w:rPr>
                <w:rFonts w:ascii="Arial" w:hAnsi="Arial" w:cs="Arial"/>
                <w:sz w:val="18"/>
                <w:szCs w:val="18"/>
              </w:rPr>
              <w:t>xperience in years:</w:t>
            </w:r>
          </w:p>
          <w:p w:rsidR="00345BB6" w:rsidRDefault="00345BB6" w:rsidP="00345BB6">
            <w:pPr>
              <w:tabs>
                <w:tab w:val="left" w:pos="360"/>
                <w:tab w:val="left" w:pos="2160"/>
                <w:tab w:val="left" w:pos="3600"/>
                <w:tab w:val="left" w:pos="5760"/>
                <w:tab w:val="left" w:pos="7200"/>
                <w:tab w:val="left" w:pos="936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No investment experience</w:t>
            </w:r>
          </w:p>
          <w:p w:rsidR="009B2EC5" w:rsidRPr="007F7CB0" w:rsidRDefault="009B2EC5" w:rsidP="00345BB6">
            <w:pPr>
              <w:tabs>
                <w:tab w:val="left" w:pos="360"/>
                <w:tab w:val="left" w:pos="2160"/>
                <w:tab w:val="left" w:pos="3600"/>
                <w:tab w:val="left" w:pos="5760"/>
                <w:tab w:val="left" w:pos="720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7F7CB0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Mutual Funds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Annuities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Bonds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br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Stocks</w:t>
            </w:r>
            <w:r w:rsidRPr="004946E7">
              <w:rPr>
                <w:rFonts w:ascii="Arial" w:hAnsi="Arial" w:cs="Arial"/>
                <w:sz w:val="18"/>
                <w:szCs w:val="18"/>
              </w:rPr>
              <w:t>/Shares</w:t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Notes 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bookmarkStart w:id="21" w:name="Text2"/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Options 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br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Real Estate 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F7CB0">
              <w:rPr>
                <w:rFonts w:ascii="Arial" w:hAnsi="Arial" w:cs="Arial"/>
                <w:sz w:val="18"/>
                <w:szCs w:val="18"/>
              </w:rPr>
            </w:r>
            <w:r w:rsidRPr="007F7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Other (specify): 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                                                               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F7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CB0">
              <w:rPr>
                <w:rFonts w:ascii="Arial" w:hAnsi="Arial" w:cs="Arial"/>
                <w:sz w:val="18"/>
                <w:szCs w:val="18"/>
              </w:rPr>
              <w:tab/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7F7CB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9B2EC5" w:rsidRPr="00D87B6B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9B2EC5" w:rsidRPr="00D87B6B" w:rsidRDefault="009B2EC5" w:rsidP="009B2EC5">
            <w:pPr>
              <w:pStyle w:val="NoSpacing"/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D87B6B">
              <w:rPr>
                <w:rFonts w:cs="Arial"/>
                <w:sz w:val="18"/>
                <w:szCs w:val="18"/>
              </w:rPr>
              <w:t>INVESTMENT EXPERIENCE IN NOTES SECURED BY TRUST DEEDS OR REAL PROPERTY SALES CONTRACTS</w:t>
            </w:r>
          </w:p>
          <w:p w:rsidR="009B2EC5" w:rsidRPr="00D87B6B" w:rsidRDefault="009B2EC5" w:rsidP="009B2EC5">
            <w:pPr>
              <w:rPr>
                <w:rFonts w:ascii="Arial" w:hAnsi="Arial" w:cs="Arial"/>
                <w:sz w:val="18"/>
                <w:szCs w:val="18"/>
              </w:rPr>
            </w:pPr>
            <w:r w:rsidRPr="00D87B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B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7B6B">
              <w:rPr>
                <w:rFonts w:ascii="Arial" w:hAnsi="Arial" w:cs="Arial"/>
                <w:sz w:val="18"/>
                <w:szCs w:val="18"/>
              </w:rPr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B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7B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7B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7B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7B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7B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87B6B">
              <w:rPr>
                <w:rFonts w:ascii="Arial" w:hAnsi="Arial" w:cs="Arial"/>
                <w:sz w:val="18"/>
                <w:szCs w:val="18"/>
              </w:rPr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7B6B">
              <w:rPr>
                <w:rFonts w:ascii="Arial" w:hAnsi="Arial" w:cs="Arial"/>
                <w:sz w:val="18"/>
                <w:szCs w:val="18"/>
              </w:rPr>
              <w:t xml:space="preserve"> Months   </w:t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B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87B6B">
              <w:rPr>
                <w:rFonts w:ascii="Arial" w:hAnsi="Arial" w:cs="Arial"/>
                <w:sz w:val="18"/>
                <w:szCs w:val="18"/>
              </w:rPr>
            </w:r>
            <w:r w:rsidRPr="00D87B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7B6B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</w:tc>
      </w:tr>
      <w:tr w:rsidR="009B2EC5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9B2EC5" w:rsidRDefault="009B2EC5" w:rsidP="009B2EC5">
            <w:pPr>
              <w:pStyle w:val="NoSpacing"/>
              <w:tabs>
                <w:tab w:val="left" w:pos="72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PREVIOUS INVESTMENTS IN NOTES SECURED BY TRUST DEEDS OR REAL PROPERTY SALES CONTRACTS</w:t>
            </w:r>
          </w:p>
          <w:p w:rsidR="00345BB6" w:rsidRPr="00676AEA" w:rsidRDefault="009B2EC5" w:rsidP="009B2EC5">
            <w:pPr>
              <w:pStyle w:val="NoSpacing"/>
              <w:tabs>
                <w:tab w:val="left" w:pos="7200"/>
              </w:tabs>
              <w:rPr>
                <w:rFonts w:cs="Arial"/>
                <w:sz w:val="18"/>
                <w:szCs w:val="18"/>
              </w:rPr>
            </w:pPr>
            <w:r w:rsidRPr="00E81EF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1EF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1EF9">
              <w:rPr>
                <w:rFonts w:cs="Arial"/>
                <w:sz w:val="18"/>
                <w:szCs w:val="18"/>
              </w:rPr>
            </w:r>
            <w:r w:rsidRPr="00E81EF9">
              <w:rPr>
                <w:rFonts w:cs="Arial"/>
                <w:sz w:val="18"/>
                <w:szCs w:val="18"/>
              </w:rPr>
              <w:fldChar w:fldCharType="separate"/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noProof/>
                <w:sz w:val="18"/>
                <w:szCs w:val="18"/>
              </w:rPr>
              <w:t> </w:t>
            </w:r>
            <w:r w:rsidRPr="00E81EF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BB6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345BB6" w:rsidRDefault="00345BB6" w:rsidP="00A6176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INVESTMENTS CURRENTLY HELD BY THE INVESTOR</w:t>
            </w:r>
          </w:p>
          <w:p w:rsidR="00345BB6" w:rsidRDefault="00345BB6" w:rsidP="00A61769">
            <w:pPr>
              <w:pStyle w:val="NoSpacing"/>
              <w:rPr>
                <w:sz w:val="18"/>
                <w:szCs w:val="18"/>
              </w:rPr>
            </w:pPr>
          </w:p>
          <w:p w:rsidR="00D31086" w:rsidRDefault="00D31086" w:rsidP="00A61769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</w:p>
          <w:p w:rsidR="00D31086" w:rsidRPr="00E81EF9" w:rsidRDefault="00D31086" w:rsidP="00A61769">
            <w:pPr>
              <w:pStyle w:val="NoSpacing"/>
              <w:rPr>
                <w:sz w:val="18"/>
                <w:szCs w:val="18"/>
              </w:rPr>
            </w:pPr>
          </w:p>
        </w:tc>
      </w:tr>
      <w:tr w:rsidR="00A61769" w:rsidRPr="00BD6426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3714" w:type="dxa"/>
            <w:gridSpan w:val="7"/>
            <w:tcBorders>
              <w:left w:val="nil"/>
            </w:tcBorders>
            <w:shd w:val="clear" w:color="auto" w:fill="A6A6A6" w:themeFill="background1" w:themeFillShade="A6"/>
          </w:tcPr>
          <w:p w:rsidR="00C92930" w:rsidRPr="00BD6426" w:rsidRDefault="00C92930" w:rsidP="000C7AE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:rsidR="00C92930" w:rsidRPr="00BD6426" w:rsidRDefault="00C92930" w:rsidP="000C7A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CONSIDERATIONS </w:t>
            </w:r>
          </w:p>
        </w:tc>
        <w:tc>
          <w:tcPr>
            <w:tcW w:w="3435" w:type="dxa"/>
            <w:gridSpan w:val="5"/>
            <w:tcBorders>
              <w:right w:val="nil"/>
            </w:tcBorders>
            <w:shd w:val="clear" w:color="auto" w:fill="A6A6A6" w:themeFill="background1" w:themeFillShade="A6"/>
          </w:tcPr>
          <w:p w:rsidR="00C92930" w:rsidRPr="00BD6426" w:rsidRDefault="00C92930" w:rsidP="000C7AE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92930" w:rsidRPr="00E81EF9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right w:val="nil"/>
            </w:tcBorders>
          </w:tcPr>
          <w:p w:rsidR="00C92930" w:rsidRPr="00E81EF9" w:rsidRDefault="00C92930" w:rsidP="000C7AEF">
            <w:pPr>
              <w:pStyle w:val="NoSpacing"/>
              <w:tabs>
                <w:tab w:val="left" w:pos="360"/>
                <w:tab w:val="left" w:pos="705"/>
                <w:tab w:val="left" w:pos="1980"/>
                <w:tab w:val="left" w:pos="3240"/>
                <w:tab w:val="left" w:pos="3615"/>
                <w:tab w:val="left" w:pos="4860"/>
                <w:tab w:val="left" w:pos="6120"/>
                <w:tab w:val="left" w:pos="6480"/>
                <w:tab w:val="left" w:pos="7740"/>
              </w:tabs>
              <w:rPr>
                <w:sz w:val="18"/>
                <w:szCs w:val="18"/>
              </w:rPr>
            </w:pPr>
            <w:r w:rsidRPr="00E81EF9">
              <w:rPr>
                <w:sz w:val="18"/>
                <w:szCs w:val="18"/>
              </w:rPr>
              <w:t>OTHER EDUCATIONAL, BUSINESS, OR FINANCIAL EXPERIENCES, INVESTMENT CONSIDERATIONS, FINANCIAL SITUATIONS</w:t>
            </w:r>
            <w:r>
              <w:rPr>
                <w:sz w:val="18"/>
                <w:szCs w:val="18"/>
              </w:rPr>
              <w:t>, TRAINING (INCLUDING SEMINARS, CONTINUING EDUCATION, ETC.), OR PROFESSIONAL LICENSES AND CERTIFICATIONS</w:t>
            </w:r>
          </w:p>
          <w:p w:rsidR="00C92930" w:rsidRDefault="00C92930" w:rsidP="000C7AEF">
            <w:pPr>
              <w:pStyle w:val="NoSpacing"/>
              <w:tabs>
                <w:tab w:val="left" w:pos="360"/>
                <w:tab w:val="left" w:pos="705"/>
                <w:tab w:val="left" w:pos="1980"/>
                <w:tab w:val="left" w:pos="3240"/>
                <w:tab w:val="left" w:pos="3615"/>
                <w:tab w:val="left" w:pos="4860"/>
                <w:tab w:val="left" w:pos="6120"/>
                <w:tab w:val="left" w:pos="6480"/>
                <w:tab w:val="left" w:pos="7740"/>
              </w:tabs>
              <w:rPr>
                <w:rFonts w:cs="Arial"/>
                <w:sz w:val="18"/>
                <w:szCs w:val="18"/>
              </w:rPr>
            </w:pPr>
          </w:p>
          <w:p w:rsidR="00D31086" w:rsidRDefault="00D31086" w:rsidP="000C7AEF">
            <w:pPr>
              <w:pStyle w:val="NoSpacing"/>
              <w:tabs>
                <w:tab w:val="left" w:pos="360"/>
                <w:tab w:val="left" w:pos="705"/>
                <w:tab w:val="left" w:pos="1980"/>
                <w:tab w:val="left" w:pos="3240"/>
                <w:tab w:val="left" w:pos="3615"/>
                <w:tab w:val="left" w:pos="4860"/>
                <w:tab w:val="left" w:pos="6120"/>
                <w:tab w:val="left" w:pos="6480"/>
                <w:tab w:val="left" w:pos="7740"/>
              </w:tabs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</w:p>
          <w:p w:rsidR="00D31086" w:rsidRPr="00D31086" w:rsidRDefault="00D31086" w:rsidP="000C7AEF">
            <w:pPr>
              <w:pStyle w:val="NoSpacing"/>
              <w:tabs>
                <w:tab w:val="left" w:pos="360"/>
                <w:tab w:val="left" w:pos="705"/>
                <w:tab w:val="left" w:pos="1980"/>
                <w:tab w:val="left" w:pos="3240"/>
                <w:tab w:val="left" w:pos="3615"/>
                <w:tab w:val="left" w:pos="4860"/>
                <w:tab w:val="left" w:pos="6120"/>
                <w:tab w:val="left" w:pos="6480"/>
                <w:tab w:val="left" w:pos="7740"/>
              </w:tabs>
              <w:rPr>
                <w:rFonts w:cs="Arial"/>
                <w:sz w:val="18"/>
                <w:szCs w:val="18"/>
              </w:rPr>
            </w:pPr>
          </w:p>
        </w:tc>
      </w:tr>
      <w:tr w:rsidR="00A61769" w:rsidRPr="00BD6426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3405" w:type="dxa"/>
            <w:gridSpan w:val="6"/>
            <w:tcBorders>
              <w:left w:val="nil"/>
            </w:tcBorders>
            <w:shd w:val="clear" w:color="auto" w:fill="A6A6A6" w:themeFill="background1" w:themeFillShade="A6"/>
          </w:tcPr>
          <w:p w:rsidR="00C92930" w:rsidRPr="00BD6426" w:rsidRDefault="00C92930" w:rsidP="00680C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255" w:type="dxa"/>
            <w:gridSpan w:val="8"/>
          </w:tcPr>
          <w:p w:rsidR="00C92930" w:rsidRPr="00BD6426" w:rsidRDefault="00C92930" w:rsidP="00680CF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97C08">
              <w:rPr>
                <w:b/>
                <w:sz w:val="20"/>
                <w:szCs w:val="20"/>
              </w:rPr>
              <w:t>INVESTMENT OBJECTIVE</w:t>
            </w:r>
          </w:p>
        </w:tc>
        <w:tc>
          <w:tcPr>
            <w:tcW w:w="3339" w:type="dxa"/>
            <w:gridSpan w:val="4"/>
            <w:tcBorders>
              <w:right w:val="nil"/>
            </w:tcBorders>
            <w:shd w:val="clear" w:color="auto" w:fill="A6A6A6" w:themeFill="background1" w:themeFillShade="A6"/>
          </w:tcPr>
          <w:p w:rsidR="00C92930" w:rsidRPr="00BD6426" w:rsidRDefault="00C92930" w:rsidP="00680C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C92930" w:rsidRPr="00773FE1" w:rsidTr="00266034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8" w:type="dxa"/>
        </w:trPr>
        <w:tc>
          <w:tcPr>
            <w:tcW w:w="10999" w:type="dxa"/>
            <w:gridSpan w:val="18"/>
            <w:tcBorders>
              <w:left w:val="nil"/>
              <w:bottom w:val="nil"/>
              <w:right w:val="nil"/>
            </w:tcBorders>
          </w:tcPr>
          <w:p w:rsidR="006E2756" w:rsidRDefault="00E457C1" w:rsidP="00110B1D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OBJECTIVE OF INVESTOR(S)</w:t>
            </w:r>
            <w:r w:rsidR="006E2756">
              <w:rPr>
                <w:rFonts w:cs="Arial"/>
                <w:sz w:val="18"/>
                <w:szCs w:val="18"/>
              </w:rPr>
              <w:t xml:space="preserve"> FOR PURCHASING OR INVESTING IN </w:t>
            </w:r>
            <w:r>
              <w:rPr>
                <w:rFonts w:cs="Arial"/>
                <w:sz w:val="18"/>
                <w:szCs w:val="18"/>
              </w:rPr>
              <w:t>TRUST DEEDS OR REAL PROPERTY SALES CONTRACTS</w:t>
            </w:r>
          </w:p>
          <w:p w:rsidR="00D31086" w:rsidRDefault="00D31086" w:rsidP="00D31086">
            <w:pPr>
              <w:pStyle w:val="NoSpacing"/>
              <w:rPr>
                <w:sz w:val="18"/>
                <w:szCs w:val="18"/>
              </w:rPr>
            </w:pPr>
          </w:p>
          <w:p w:rsidR="00E457C1" w:rsidRDefault="00D31086" w:rsidP="00D31086">
            <w:pPr>
              <w:pStyle w:val="NoSpacing"/>
              <w:rPr>
                <w:sz w:val="18"/>
                <w:szCs w:val="18"/>
              </w:rPr>
            </w:pPr>
            <w:r w:rsidRPr="00B51B7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1B76">
              <w:rPr>
                <w:sz w:val="18"/>
                <w:szCs w:val="18"/>
              </w:rPr>
              <w:instrText xml:space="preserve"> FORMTEXT </w:instrText>
            </w:r>
            <w:r w:rsidRPr="00B51B76">
              <w:rPr>
                <w:sz w:val="18"/>
                <w:szCs w:val="18"/>
              </w:rPr>
            </w:r>
            <w:r w:rsidRPr="00B51B76">
              <w:rPr>
                <w:sz w:val="18"/>
                <w:szCs w:val="18"/>
              </w:rPr>
              <w:fldChar w:fldCharType="separate"/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noProof/>
                <w:sz w:val="18"/>
                <w:szCs w:val="18"/>
              </w:rPr>
              <w:t> </w:t>
            </w:r>
            <w:r w:rsidRPr="00B51B76">
              <w:rPr>
                <w:sz w:val="18"/>
                <w:szCs w:val="18"/>
              </w:rPr>
              <w:fldChar w:fldCharType="end"/>
            </w:r>
          </w:p>
          <w:p w:rsidR="00D31086" w:rsidRPr="00E457C1" w:rsidRDefault="00D31086" w:rsidP="00D31086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A61769" w:rsidTr="00266034">
        <w:trPr>
          <w:gridAfter w:val="1"/>
          <w:wAfter w:w="18" w:type="dxa"/>
        </w:trPr>
        <w:tc>
          <w:tcPr>
            <w:tcW w:w="2871" w:type="dxa"/>
            <w:gridSpan w:val="3"/>
            <w:shd w:val="clear" w:color="auto" w:fill="A6A6A6" w:themeFill="background1" w:themeFillShade="A6"/>
          </w:tcPr>
          <w:p w:rsidR="00C92930" w:rsidRDefault="00C92930" w:rsidP="00EF12E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222" w:type="dxa"/>
            <w:gridSpan w:val="13"/>
          </w:tcPr>
          <w:p w:rsidR="00C92930" w:rsidRPr="00D57F5C" w:rsidRDefault="00C92930" w:rsidP="0075000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INVESTOR </w:t>
            </w:r>
            <w:r w:rsidRPr="00750006">
              <w:rPr>
                <w:b/>
                <w:sz w:val="20"/>
                <w:szCs w:val="20"/>
              </w:rPr>
              <w:t>ACKNOWLEDGEMENT</w:t>
            </w:r>
          </w:p>
        </w:tc>
        <w:tc>
          <w:tcPr>
            <w:tcW w:w="2906" w:type="dxa"/>
            <w:gridSpan w:val="2"/>
            <w:shd w:val="clear" w:color="auto" w:fill="A6A6A6" w:themeFill="background1" w:themeFillShade="A6"/>
          </w:tcPr>
          <w:p w:rsidR="00C92930" w:rsidRDefault="00C92930" w:rsidP="00EF12E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BC0C30" w:rsidRPr="008666B3" w:rsidRDefault="00D26752" w:rsidP="008666B3">
      <w:pPr>
        <w:pStyle w:val="ListParagraph"/>
        <w:spacing w:after="0" w:line="240" w:lineRule="auto"/>
        <w:ind w:left="0"/>
        <w:jc w:val="center"/>
        <w:rPr>
          <w:rFonts w:ascii="Arial" w:hAnsi="Arial" w:cs="Arial"/>
          <w:i/>
          <w:strike/>
          <w:sz w:val="20"/>
          <w:szCs w:val="20"/>
        </w:rPr>
      </w:pPr>
      <w:r w:rsidRPr="0051301F">
        <w:rPr>
          <w:rFonts w:ascii="Arial" w:hAnsi="Arial" w:cs="Arial"/>
          <w:i/>
          <w:sz w:val="20"/>
          <w:szCs w:val="20"/>
        </w:rPr>
        <w:t>I certify</w:t>
      </w:r>
      <w:r w:rsidR="00991B3A">
        <w:rPr>
          <w:rFonts w:ascii="Arial" w:hAnsi="Arial" w:cs="Arial"/>
          <w:i/>
          <w:sz w:val="20"/>
          <w:szCs w:val="20"/>
        </w:rPr>
        <w:t xml:space="preserve"> (or declare)</w:t>
      </w:r>
      <w:r w:rsidRPr="0051301F">
        <w:rPr>
          <w:rFonts w:ascii="Arial" w:hAnsi="Arial" w:cs="Arial"/>
          <w:i/>
          <w:sz w:val="20"/>
          <w:szCs w:val="20"/>
        </w:rPr>
        <w:t xml:space="preserve"> that the information provided in this questionnaire is true and correct to the best of my knowledge. </w:t>
      </w:r>
      <w:r w:rsidR="00750006" w:rsidRPr="00997C08">
        <w:rPr>
          <w:rFonts w:ascii="Arial" w:hAnsi="Arial" w:cs="Arial"/>
          <w:i/>
          <w:sz w:val="20"/>
          <w:szCs w:val="20"/>
        </w:rPr>
        <w:t>I am providing</w:t>
      </w:r>
      <w:r w:rsidR="00750006" w:rsidRPr="00750006">
        <w:rPr>
          <w:rFonts w:ascii="Arial" w:hAnsi="Arial" w:cs="Arial"/>
          <w:i/>
          <w:sz w:val="20"/>
          <w:szCs w:val="20"/>
        </w:rPr>
        <w:t xml:space="preserve"> this</w:t>
      </w:r>
      <w:r w:rsidR="00E30B3D" w:rsidRPr="00750006">
        <w:rPr>
          <w:rFonts w:ascii="Arial" w:hAnsi="Arial" w:cs="Arial"/>
          <w:i/>
          <w:sz w:val="20"/>
          <w:szCs w:val="20"/>
        </w:rPr>
        <w:t xml:space="preserve"> information </w:t>
      </w:r>
      <w:r w:rsidR="00750006" w:rsidRPr="00750006">
        <w:rPr>
          <w:rFonts w:ascii="Arial" w:hAnsi="Arial" w:cs="Arial"/>
          <w:i/>
          <w:sz w:val="20"/>
          <w:szCs w:val="20"/>
        </w:rPr>
        <w:t>for the purpose of determining</w:t>
      </w:r>
      <w:r w:rsidR="00292D31" w:rsidRPr="00750006">
        <w:rPr>
          <w:rFonts w:ascii="Arial" w:hAnsi="Arial" w:cs="Arial"/>
          <w:i/>
          <w:sz w:val="20"/>
          <w:szCs w:val="20"/>
        </w:rPr>
        <w:t xml:space="preserve"> whether or not</w:t>
      </w:r>
      <w:r w:rsidR="00903653" w:rsidRPr="00750006">
        <w:rPr>
          <w:rFonts w:ascii="Arial" w:hAnsi="Arial" w:cs="Arial"/>
          <w:i/>
          <w:sz w:val="20"/>
          <w:szCs w:val="20"/>
        </w:rPr>
        <w:t xml:space="preserve"> </w:t>
      </w:r>
      <w:r w:rsidR="00292D31" w:rsidRPr="00750006">
        <w:rPr>
          <w:rFonts w:ascii="Arial" w:hAnsi="Arial" w:cs="Arial"/>
          <w:i/>
          <w:sz w:val="20"/>
          <w:szCs w:val="20"/>
        </w:rPr>
        <w:t>trust deed</w:t>
      </w:r>
      <w:r w:rsidR="00482218" w:rsidRPr="00750006">
        <w:rPr>
          <w:rFonts w:ascii="Arial" w:hAnsi="Arial" w:cs="Arial"/>
          <w:i/>
          <w:sz w:val="20"/>
          <w:szCs w:val="20"/>
        </w:rPr>
        <w:t xml:space="preserve"> or real property sales contract</w:t>
      </w:r>
      <w:r w:rsidR="00292D31" w:rsidRPr="00750006">
        <w:rPr>
          <w:rFonts w:ascii="Arial" w:hAnsi="Arial" w:cs="Arial"/>
          <w:i/>
          <w:sz w:val="20"/>
          <w:szCs w:val="20"/>
        </w:rPr>
        <w:t xml:space="preserve"> investments are suitable for me.</w:t>
      </w:r>
      <w:r w:rsidR="00292D3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E04349">
        <w:rPr>
          <w:rFonts w:ascii="Arial" w:hAnsi="Arial" w:cs="Arial"/>
          <w:i/>
          <w:sz w:val="20"/>
          <w:szCs w:val="20"/>
        </w:rPr>
        <w:t>I understand that the broker may request an annual update of this information</w:t>
      </w:r>
      <w:r w:rsidR="00DD59F1">
        <w:rPr>
          <w:rFonts w:ascii="Arial" w:hAnsi="Arial" w:cs="Arial"/>
          <w:i/>
          <w:sz w:val="20"/>
          <w:szCs w:val="20"/>
        </w:rPr>
        <w:t xml:space="preserve"> and </w:t>
      </w:r>
      <w:r w:rsidR="00E30B3D" w:rsidRPr="00243FFD">
        <w:rPr>
          <w:rFonts w:ascii="Arial" w:hAnsi="Arial" w:cs="Arial"/>
          <w:i/>
          <w:sz w:val="20"/>
          <w:szCs w:val="20"/>
        </w:rPr>
        <w:t xml:space="preserve">that </w:t>
      </w:r>
      <w:r w:rsidR="00E30B3D" w:rsidRPr="005905B2">
        <w:rPr>
          <w:rFonts w:ascii="Arial" w:hAnsi="Arial" w:cs="Arial"/>
          <w:i/>
          <w:sz w:val="20"/>
          <w:szCs w:val="20"/>
        </w:rPr>
        <w:t>the broker may request additional information regarding my suitability as an investor</w:t>
      </w:r>
      <w:r w:rsidR="008666B3" w:rsidRPr="005905B2">
        <w:rPr>
          <w:rFonts w:ascii="Arial" w:hAnsi="Arial" w:cs="Arial"/>
          <w:i/>
          <w:sz w:val="20"/>
          <w:szCs w:val="20"/>
        </w:rPr>
        <w:t xml:space="preserve"> for each specific transaction</w:t>
      </w:r>
      <w:r w:rsidR="00E04349" w:rsidRPr="005905B2">
        <w:rPr>
          <w:rFonts w:ascii="Arial" w:hAnsi="Arial" w:cs="Arial"/>
          <w:i/>
          <w:sz w:val="20"/>
          <w:szCs w:val="20"/>
        </w:rPr>
        <w:t>.</w:t>
      </w:r>
      <w:r w:rsidR="00DD59F1" w:rsidRPr="005905B2">
        <w:rPr>
          <w:rFonts w:ascii="Arial" w:hAnsi="Arial" w:cs="Arial"/>
          <w:i/>
          <w:sz w:val="20"/>
          <w:szCs w:val="20"/>
        </w:rPr>
        <w:t xml:space="preserve"> I acknowledge that investments in notes secured by trust deeds and real property sales contracts are subject to risk of loss</w:t>
      </w:r>
      <w:r w:rsidR="00DD59F1">
        <w:rPr>
          <w:rFonts w:ascii="Arial" w:hAnsi="Arial" w:cs="Arial"/>
          <w:i/>
          <w:sz w:val="20"/>
          <w:szCs w:val="20"/>
        </w:rPr>
        <w:t xml:space="preserve"> of principal and monthly income.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30"/>
        <w:gridCol w:w="1890"/>
        <w:gridCol w:w="2700"/>
        <w:gridCol w:w="720"/>
        <w:gridCol w:w="2250"/>
      </w:tblGrid>
      <w:tr w:rsidR="00E30B3D" w:rsidRPr="00BA51A6" w:rsidTr="00BE53FA">
        <w:tc>
          <w:tcPr>
            <w:tcW w:w="3438" w:type="dxa"/>
            <w:gridSpan w:val="2"/>
          </w:tcPr>
          <w:p w:rsidR="00E30B3D" w:rsidRPr="00BA51A6" w:rsidRDefault="00E30B3D" w:rsidP="004946E7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INVESTOR</w:t>
            </w:r>
            <w:r w:rsidR="00883A33">
              <w:rPr>
                <w:sz w:val="16"/>
                <w:szCs w:val="20"/>
              </w:rPr>
              <w:t xml:space="preserve"> </w:t>
            </w:r>
            <w:r w:rsidRPr="00BA51A6">
              <w:rPr>
                <w:sz w:val="16"/>
                <w:szCs w:val="20"/>
              </w:rPr>
              <w:t xml:space="preserve"> SIGNATURE</w:t>
            </w:r>
          </w:p>
        </w:tc>
        <w:tc>
          <w:tcPr>
            <w:tcW w:w="1890" w:type="dxa"/>
          </w:tcPr>
          <w:p w:rsidR="00E30B3D" w:rsidRDefault="00E30B3D" w:rsidP="001647E1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DATE</w:t>
            </w:r>
          </w:p>
          <w:p w:rsidR="00F11F45" w:rsidRPr="00BA51A6" w:rsidRDefault="00F11F45" w:rsidP="001647E1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:rsidR="00E30B3D" w:rsidRPr="00BA51A6" w:rsidRDefault="004946E7" w:rsidP="004946E7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CO-</w:t>
            </w:r>
            <w:r w:rsidR="00E30B3D">
              <w:rPr>
                <w:sz w:val="16"/>
                <w:szCs w:val="20"/>
              </w:rPr>
              <w:t>INVESTOR</w:t>
            </w:r>
            <w:r w:rsidR="00443F52">
              <w:rPr>
                <w:sz w:val="16"/>
                <w:szCs w:val="20"/>
              </w:rPr>
              <w:t xml:space="preserve"> </w:t>
            </w:r>
            <w:r w:rsidR="00E30B3D" w:rsidRPr="00BA51A6">
              <w:rPr>
                <w:sz w:val="16"/>
                <w:szCs w:val="20"/>
              </w:rPr>
              <w:t>SIGNATURE</w:t>
            </w:r>
          </w:p>
        </w:tc>
        <w:tc>
          <w:tcPr>
            <w:tcW w:w="2250" w:type="dxa"/>
          </w:tcPr>
          <w:p w:rsidR="00E30B3D" w:rsidRPr="00BA51A6" w:rsidRDefault="00E30B3D" w:rsidP="001647E1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DATE</w:t>
            </w:r>
          </w:p>
          <w:p w:rsidR="00E30B3D" w:rsidRPr="00BA51A6" w:rsidRDefault="00F11F45" w:rsidP="001647E1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0B3D" w:rsidRPr="004513BE" w:rsidTr="00D57F5C">
        <w:tc>
          <w:tcPr>
            <w:tcW w:w="2808" w:type="dxa"/>
            <w:shd w:val="clear" w:color="auto" w:fill="A6A6A6" w:themeFill="background1" w:themeFillShade="A6"/>
          </w:tcPr>
          <w:p w:rsidR="00E30B3D" w:rsidRPr="004513BE" w:rsidRDefault="00E30B3D" w:rsidP="001647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</w:tcPr>
          <w:p w:rsidR="00E30B3D" w:rsidRPr="004513BE" w:rsidRDefault="00E30B3D" w:rsidP="004513B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513BE">
              <w:rPr>
                <w:b/>
                <w:sz w:val="20"/>
                <w:szCs w:val="20"/>
              </w:rPr>
              <w:t xml:space="preserve">BROKER </w:t>
            </w:r>
            <w:r w:rsidR="00D57F5C" w:rsidRPr="004513BE">
              <w:rPr>
                <w:b/>
                <w:sz w:val="20"/>
                <w:szCs w:val="20"/>
              </w:rPr>
              <w:t>ACKNOWLEDGEMENT</w:t>
            </w:r>
          </w:p>
        </w:tc>
        <w:tc>
          <w:tcPr>
            <w:tcW w:w="2970" w:type="dxa"/>
            <w:gridSpan w:val="2"/>
            <w:shd w:val="clear" w:color="auto" w:fill="A6A6A6" w:themeFill="background1" w:themeFillShade="A6"/>
          </w:tcPr>
          <w:p w:rsidR="00E30B3D" w:rsidRPr="004513BE" w:rsidRDefault="00E30B3D" w:rsidP="001647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577CD2" w:rsidRPr="004513BE" w:rsidRDefault="00F55FB6" w:rsidP="005276AE">
      <w:pPr>
        <w:pStyle w:val="ListParagraph"/>
        <w:spacing w:after="0" w:line="240" w:lineRule="auto"/>
        <w:ind w:left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 certify (or declare) that I have reviewed this completed questionnaire and that I will use the information herein to aid in meeting </w:t>
      </w:r>
      <w:r w:rsidRPr="005C4C88">
        <w:rPr>
          <w:rFonts w:ascii="Arial" w:hAnsi="Arial" w:cs="Arial"/>
          <w:i/>
          <w:sz w:val="20"/>
          <w:szCs w:val="20"/>
        </w:rPr>
        <w:t>my</w:t>
      </w:r>
      <w:r w:rsidR="0051301F" w:rsidRPr="0051301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responsibility to make reasonable efforts to determine that proposed investments are suitable and appropriate for the investor(s) above based on the information provided</w:t>
      </w:r>
      <w:r w:rsidR="004513BE" w:rsidRPr="004513BE">
        <w:rPr>
          <w:rFonts w:ascii="Arial" w:hAnsi="Arial" w:cs="Arial"/>
          <w:i/>
          <w:sz w:val="20"/>
          <w:szCs w:val="20"/>
        </w:rPr>
        <w:t xml:space="preserve">. </w:t>
      </w:r>
      <w:r w:rsidR="007761BE" w:rsidRPr="004513BE">
        <w:rPr>
          <w:rFonts w:ascii="Arial" w:hAnsi="Arial" w:cs="Arial"/>
          <w:i/>
          <w:sz w:val="20"/>
          <w:szCs w:val="20"/>
        </w:rPr>
        <w:t xml:space="preserve"> </w:t>
      </w:r>
      <w:r w:rsidR="00577CD2" w:rsidRPr="004513BE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1890"/>
        <w:gridCol w:w="3420"/>
        <w:gridCol w:w="2250"/>
      </w:tblGrid>
      <w:tr w:rsidR="00BE53FA" w:rsidRPr="00BA51A6" w:rsidTr="00BE53FA">
        <w:tc>
          <w:tcPr>
            <w:tcW w:w="3438" w:type="dxa"/>
            <w:tcBorders>
              <w:bottom w:val="nil"/>
            </w:tcBorders>
          </w:tcPr>
          <w:p w:rsidR="00BE53FA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NAME OF BROKER</w:t>
            </w:r>
          </w:p>
          <w:p w:rsidR="00BE53FA" w:rsidRPr="00BA51A6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bottom w:val="nil"/>
            </w:tcBorders>
          </w:tcPr>
          <w:p w:rsidR="00BE53FA" w:rsidRPr="00BA51A6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LICENSE ID NUMBER</w:t>
            </w:r>
          </w:p>
          <w:p w:rsidR="00BE53FA" w:rsidRPr="00BA51A6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nil"/>
            </w:tcBorders>
          </w:tcPr>
          <w:p w:rsidR="00BE53FA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BROKER’S REPRESENTATIVE</w:t>
            </w:r>
          </w:p>
          <w:p w:rsidR="00BE53FA" w:rsidRPr="00BA51A6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:rsidR="00BE53FA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 w:rsidRPr="00BA51A6">
              <w:rPr>
                <w:sz w:val="16"/>
                <w:szCs w:val="20"/>
              </w:rPr>
              <w:t>LICENSE ID NUMBER</w:t>
            </w:r>
          </w:p>
          <w:p w:rsidR="00BE53FA" w:rsidRPr="00BA51A6" w:rsidRDefault="00BE53FA" w:rsidP="00EF12EC">
            <w:pPr>
              <w:pStyle w:val="NoSpacing"/>
              <w:jc w:val="both"/>
              <w:rPr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905B2" w:rsidRPr="005905B2" w:rsidTr="00172AC6">
        <w:tc>
          <w:tcPr>
            <w:tcW w:w="8748" w:type="dxa"/>
            <w:gridSpan w:val="3"/>
            <w:tcBorders>
              <w:bottom w:val="single" w:sz="12" w:space="0" w:color="auto"/>
            </w:tcBorders>
          </w:tcPr>
          <w:p w:rsidR="003C791E" w:rsidRPr="005905B2" w:rsidRDefault="003C791E" w:rsidP="00EF12EC">
            <w:pPr>
              <w:pStyle w:val="NoSpacing"/>
              <w:jc w:val="both"/>
              <w:rPr>
                <w:sz w:val="16"/>
                <w:szCs w:val="20"/>
              </w:rPr>
            </w:pPr>
            <w:r w:rsidRPr="005905B2">
              <w:rPr>
                <w:sz w:val="16"/>
                <w:szCs w:val="20"/>
              </w:rPr>
              <w:t>BROKER OR DESIGNATED REPRESENTATIVE SIGNATURE</w:t>
            </w:r>
          </w:p>
          <w:p w:rsidR="003C791E" w:rsidRPr="005905B2" w:rsidRDefault="003C791E" w:rsidP="00EF12EC">
            <w:pPr>
              <w:pStyle w:val="NoSpacing"/>
              <w:rPr>
                <w:sz w:val="16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3C791E" w:rsidRPr="005905B2" w:rsidRDefault="003C791E" w:rsidP="00172AC6">
            <w:pPr>
              <w:pStyle w:val="NoSpacing"/>
              <w:jc w:val="both"/>
              <w:rPr>
                <w:sz w:val="16"/>
                <w:szCs w:val="20"/>
              </w:rPr>
            </w:pPr>
            <w:r w:rsidRPr="005905B2">
              <w:rPr>
                <w:sz w:val="16"/>
                <w:szCs w:val="20"/>
              </w:rPr>
              <w:t>DATE</w:t>
            </w:r>
          </w:p>
          <w:p w:rsidR="003C791E" w:rsidRPr="005905B2" w:rsidRDefault="003C791E" w:rsidP="00172AC6">
            <w:pPr>
              <w:pStyle w:val="NoSpacing"/>
              <w:jc w:val="both"/>
              <w:rPr>
                <w:sz w:val="16"/>
                <w:szCs w:val="20"/>
              </w:rPr>
            </w:pPr>
            <w:r w:rsidRPr="005905B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5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905B2">
              <w:rPr>
                <w:rFonts w:cs="Arial"/>
                <w:sz w:val="20"/>
                <w:szCs w:val="20"/>
              </w:rPr>
            </w:r>
            <w:r w:rsidRPr="005905B2">
              <w:rPr>
                <w:rFonts w:cs="Arial"/>
                <w:sz w:val="20"/>
                <w:szCs w:val="20"/>
              </w:rPr>
              <w:fldChar w:fldCharType="separate"/>
            </w:r>
            <w:r w:rsidRPr="005905B2">
              <w:rPr>
                <w:rFonts w:cs="Arial"/>
                <w:noProof/>
                <w:sz w:val="20"/>
                <w:szCs w:val="20"/>
              </w:rPr>
              <w:t> </w:t>
            </w:r>
            <w:r w:rsidRPr="005905B2">
              <w:rPr>
                <w:rFonts w:cs="Arial"/>
                <w:noProof/>
                <w:sz w:val="20"/>
                <w:szCs w:val="20"/>
              </w:rPr>
              <w:t> </w:t>
            </w:r>
            <w:r w:rsidRPr="005905B2">
              <w:rPr>
                <w:rFonts w:cs="Arial"/>
                <w:noProof/>
                <w:sz w:val="20"/>
                <w:szCs w:val="20"/>
              </w:rPr>
              <w:t> </w:t>
            </w:r>
            <w:r w:rsidRPr="005905B2">
              <w:rPr>
                <w:rFonts w:cs="Arial"/>
                <w:noProof/>
                <w:sz w:val="20"/>
                <w:szCs w:val="20"/>
              </w:rPr>
              <w:t> </w:t>
            </w:r>
            <w:r w:rsidRPr="005905B2">
              <w:rPr>
                <w:rFonts w:cs="Arial"/>
                <w:noProof/>
                <w:sz w:val="20"/>
                <w:szCs w:val="20"/>
              </w:rPr>
              <w:t> </w:t>
            </w:r>
            <w:r w:rsidRPr="005905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C791E" w:rsidRPr="00086E6C" w:rsidTr="00482218">
        <w:tc>
          <w:tcPr>
            <w:tcW w:w="10998" w:type="dxa"/>
            <w:gridSpan w:val="4"/>
            <w:tcBorders>
              <w:bottom w:val="single" w:sz="12" w:space="0" w:color="auto"/>
            </w:tcBorders>
          </w:tcPr>
          <w:p w:rsidR="003C791E" w:rsidRPr="00086E6C" w:rsidRDefault="003C791E" w:rsidP="00327DA1">
            <w:pPr>
              <w:pStyle w:val="NoSpacing"/>
              <w:jc w:val="both"/>
              <w:rPr>
                <w:sz w:val="18"/>
                <w:szCs w:val="18"/>
              </w:rPr>
            </w:pPr>
            <w:r w:rsidRPr="00086E6C">
              <w:rPr>
                <w:rFonts w:cs="Arial"/>
                <w:bCs/>
                <w:sz w:val="18"/>
                <w:szCs w:val="18"/>
              </w:rPr>
              <w:t>A broker shall maintain records of the information used to determine that an investment is suitable and appropriate for each investor/purchaser for at least four years.</w:t>
            </w:r>
          </w:p>
        </w:tc>
      </w:tr>
    </w:tbl>
    <w:p w:rsidR="00AB62B0" w:rsidRPr="005522FA" w:rsidRDefault="00AB62B0" w:rsidP="00086E6C">
      <w:pPr>
        <w:rPr>
          <w:rFonts w:ascii="Arial" w:hAnsi="Arial" w:cs="Arial"/>
          <w:sz w:val="20"/>
          <w:szCs w:val="20"/>
        </w:rPr>
      </w:pPr>
    </w:p>
    <w:sectPr w:rsidR="00AB62B0" w:rsidRPr="005522FA" w:rsidSect="00676AEA"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45" w:rsidRPr="001F27B0" w:rsidRDefault="003B3B45" w:rsidP="001F27B0">
      <w:pPr>
        <w:spacing w:after="0" w:line="240" w:lineRule="auto"/>
      </w:pPr>
      <w:r>
        <w:separator/>
      </w:r>
    </w:p>
  </w:endnote>
  <w:endnote w:type="continuationSeparator" w:id="0">
    <w:p w:rsidR="003B3B45" w:rsidRPr="001F27B0" w:rsidRDefault="003B3B45" w:rsidP="001F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69" w:rsidRPr="00D170C6" w:rsidRDefault="00A61769" w:rsidP="00D170C6">
    <w:pPr>
      <w:pStyle w:val="Footer"/>
      <w:jc w:val="center"/>
      <w:rPr>
        <w:rFonts w:ascii="Arial" w:hAnsi="Arial" w:cs="Arial"/>
        <w:sz w:val="18"/>
      </w:rPr>
    </w:pPr>
    <w:r w:rsidRPr="00D170C6">
      <w:rPr>
        <w:rFonts w:ascii="Arial" w:hAnsi="Arial" w:cs="Arial"/>
        <w:sz w:val="18"/>
      </w:rPr>
      <w:t>RE</w:t>
    </w:r>
    <w:r w:rsidR="00557994">
      <w:rPr>
        <w:rFonts w:ascii="Arial" w:hAnsi="Arial" w:cs="Arial"/>
        <w:sz w:val="18"/>
      </w:rPr>
      <w:t xml:space="preserve"> </w:t>
    </w:r>
    <w:proofErr w:type="gramStart"/>
    <w:r w:rsidR="00557994">
      <w:rPr>
        <w:rFonts w:ascii="Arial" w:hAnsi="Arial" w:cs="Arial"/>
        <w:sz w:val="18"/>
      </w:rPr>
      <w:t>870</w:t>
    </w:r>
    <w:r w:rsidRPr="00D170C6">
      <w:rPr>
        <w:rFonts w:ascii="Arial" w:hAnsi="Arial" w:cs="Arial"/>
        <w:sz w:val="18"/>
      </w:rPr>
      <w:t xml:space="preserve">  –</w:t>
    </w:r>
    <w:proofErr w:type="gramEnd"/>
    <w:r w:rsidRPr="00D170C6">
      <w:rPr>
        <w:rFonts w:ascii="Arial" w:hAnsi="Arial" w:cs="Arial"/>
        <w:sz w:val="18"/>
      </w:rPr>
      <w:t xml:space="preserve"> Page </w:t>
    </w:r>
    <w:r w:rsidRPr="00D170C6">
      <w:rPr>
        <w:rFonts w:ascii="Arial" w:hAnsi="Arial" w:cs="Arial"/>
        <w:sz w:val="18"/>
      </w:rPr>
      <w:fldChar w:fldCharType="begin"/>
    </w:r>
    <w:r w:rsidRPr="00D170C6">
      <w:rPr>
        <w:rFonts w:ascii="Arial" w:hAnsi="Arial" w:cs="Arial"/>
        <w:sz w:val="18"/>
      </w:rPr>
      <w:instrText xml:space="preserve"> PAGE   \* MERGEFORMAT </w:instrText>
    </w:r>
    <w:r w:rsidRPr="00D170C6">
      <w:rPr>
        <w:rFonts w:ascii="Arial" w:hAnsi="Arial" w:cs="Arial"/>
        <w:sz w:val="18"/>
      </w:rPr>
      <w:fldChar w:fldCharType="separate"/>
    </w:r>
    <w:r w:rsidR="00B860D6">
      <w:rPr>
        <w:rFonts w:ascii="Arial" w:hAnsi="Arial" w:cs="Arial"/>
        <w:noProof/>
        <w:sz w:val="18"/>
      </w:rPr>
      <w:t>2</w:t>
    </w:r>
    <w:r w:rsidRPr="00D170C6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45" w:rsidRPr="001F27B0" w:rsidRDefault="003B3B45" w:rsidP="001F27B0">
      <w:pPr>
        <w:spacing w:after="0" w:line="240" w:lineRule="auto"/>
      </w:pPr>
      <w:r>
        <w:separator/>
      </w:r>
    </w:p>
  </w:footnote>
  <w:footnote w:type="continuationSeparator" w:id="0">
    <w:p w:rsidR="003B3B45" w:rsidRPr="001F27B0" w:rsidRDefault="003B3B45" w:rsidP="001F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F72"/>
    <w:multiLevelType w:val="hybridMultilevel"/>
    <w:tmpl w:val="CD8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1383"/>
    <w:multiLevelType w:val="hybridMultilevel"/>
    <w:tmpl w:val="A03A38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706679"/>
    <w:multiLevelType w:val="hybridMultilevel"/>
    <w:tmpl w:val="61BCD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73EC4"/>
    <w:multiLevelType w:val="hybridMultilevel"/>
    <w:tmpl w:val="E2FC81DE"/>
    <w:lvl w:ilvl="0" w:tplc="08586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78"/>
    <w:rsid w:val="00010D5C"/>
    <w:rsid w:val="00011F84"/>
    <w:rsid w:val="00012033"/>
    <w:rsid w:val="0002606C"/>
    <w:rsid w:val="00031518"/>
    <w:rsid w:val="00063537"/>
    <w:rsid w:val="000663AF"/>
    <w:rsid w:val="00086E6C"/>
    <w:rsid w:val="00087F1A"/>
    <w:rsid w:val="00091120"/>
    <w:rsid w:val="000930DE"/>
    <w:rsid w:val="00094D64"/>
    <w:rsid w:val="000B48C0"/>
    <w:rsid w:val="000C3D54"/>
    <w:rsid w:val="000C7AEF"/>
    <w:rsid w:val="000D0D23"/>
    <w:rsid w:val="000F7B52"/>
    <w:rsid w:val="00110B1D"/>
    <w:rsid w:val="00116AC0"/>
    <w:rsid w:val="00125F07"/>
    <w:rsid w:val="00140DDD"/>
    <w:rsid w:val="001418C0"/>
    <w:rsid w:val="00151C25"/>
    <w:rsid w:val="00153CF5"/>
    <w:rsid w:val="001560E5"/>
    <w:rsid w:val="00156D99"/>
    <w:rsid w:val="001647E1"/>
    <w:rsid w:val="00172006"/>
    <w:rsid w:val="00172AC6"/>
    <w:rsid w:val="001965D9"/>
    <w:rsid w:val="001970F3"/>
    <w:rsid w:val="001A2E93"/>
    <w:rsid w:val="001E7D87"/>
    <w:rsid w:val="001F27B0"/>
    <w:rsid w:val="002050D6"/>
    <w:rsid w:val="00221415"/>
    <w:rsid w:val="00232116"/>
    <w:rsid w:val="00243162"/>
    <w:rsid w:val="00243FFD"/>
    <w:rsid w:val="0025612E"/>
    <w:rsid w:val="00266034"/>
    <w:rsid w:val="00267B61"/>
    <w:rsid w:val="00277B18"/>
    <w:rsid w:val="002841B4"/>
    <w:rsid w:val="0028668A"/>
    <w:rsid w:val="00292D31"/>
    <w:rsid w:val="002A261E"/>
    <w:rsid w:val="002A653E"/>
    <w:rsid w:val="002B76CC"/>
    <w:rsid w:val="002C72A4"/>
    <w:rsid w:val="002E1978"/>
    <w:rsid w:val="002E6C72"/>
    <w:rsid w:val="00320C07"/>
    <w:rsid w:val="003269A6"/>
    <w:rsid w:val="00327DA1"/>
    <w:rsid w:val="00331DEB"/>
    <w:rsid w:val="00340935"/>
    <w:rsid w:val="0034516F"/>
    <w:rsid w:val="00345BB6"/>
    <w:rsid w:val="00363C6B"/>
    <w:rsid w:val="00385541"/>
    <w:rsid w:val="00393345"/>
    <w:rsid w:val="00394275"/>
    <w:rsid w:val="003B05B3"/>
    <w:rsid w:val="003B3B45"/>
    <w:rsid w:val="003C1350"/>
    <w:rsid w:val="003C2E95"/>
    <w:rsid w:val="003C791E"/>
    <w:rsid w:val="003D4E57"/>
    <w:rsid w:val="003D5EFB"/>
    <w:rsid w:val="003D68B6"/>
    <w:rsid w:val="003E3BB6"/>
    <w:rsid w:val="003E69F3"/>
    <w:rsid w:val="003F7EC3"/>
    <w:rsid w:val="004307E8"/>
    <w:rsid w:val="00432859"/>
    <w:rsid w:val="00433F41"/>
    <w:rsid w:val="00443F52"/>
    <w:rsid w:val="004513BE"/>
    <w:rsid w:val="0045550C"/>
    <w:rsid w:val="004718D0"/>
    <w:rsid w:val="00482218"/>
    <w:rsid w:val="00485594"/>
    <w:rsid w:val="0049390B"/>
    <w:rsid w:val="004946E7"/>
    <w:rsid w:val="004A624D"/>
    <w:rsid w:val="004D35B9"/>
    <w:rsid w:val="0051301F"/>
    <w:rsid w:val="0051456B"/>
    <w:rsid w:val="00521749"/>
    <w:rsid w:val="0052715F"/>
    <w:rsid w:val="005276AE"/>
    <w:rsid w:val="00530E28"/>
    <w:rsid w:val="005362A7"/>
    <w:rsid w:val="005522FA"/>
    <w:rsid w:val="00557994"/>
    <w:rsid w:val="00561B17"/>
    <w:rsid w:val="00577CD2"/>
    <w:rsid w:val="005905B2"/>
    <w:rsid w:val="005C4C88"/>
    <w:rsid w:val="005C4D4C"/>
    <w:rsid w:val="005C6C7F"/>
    <w:rsid w:val="005D0216"/>
    <w:rsid w:val="005F37FB"/>
    <w:rsid w:val="00603920"/>
    <w:rsid w:val="0060626C"/>
    <w:rsid w:val="00610B3F"/>
    <w:rsid w:val="00621A49"/>
    <w:rsid w:val="00625BA6"/>
    <w:rsid w:val="0062637F"/>
    <w:rsid w:val="006501E0"/>
    <w:rsid w:val="00676AEA"/>
    <w:rsid w:val="00680CF3"/>
    <w:rsid w:val="0068770D"/>
    <w:rsid w:val="00694B11"/>
    <w:rsid w:val="006B0999"/>
    <w:rsid w:val="006B17BD"/>
    <w:rsid w:val="006C2985"/>
    <w:rsid w:val="006C433C"/>
    <w:rsid w:val="006E2756"/>
    <w:rsid w:val="006E4CEA"/>
    <w:rsid w:val="006F2404"/>
    <w:rsid w:val="006F648E"/>
    <w:rsid w:val="00704652"/>
    <w:rsid w:val="00721627"/>
    <w:rsid w:val="0072238C"/>
    <w:rsid w:val="007378E2"/>
    <w:rsid w:val="00747E2A"/>
    <w:rsid w:val="00750006"/>
    <w:rsid w:val="00753DC6"/>
    <w:rsid w:val="00773FE1"/>
    <w:rsid w:val="007761BE"/>
    <w:rsid w:val="00777C69"/>
    <w:rsid w:val="00791E35"/>
    <w:rsid w:val="00792FB5"/>
    <w:rsid w:val="00793D24"/>
    <w:rsid w:val="0079631C"/>
    <w:rsid w:val="007A554C"/>
    <w:rsid w:val="007B1DF1"/>
    <w:rsid w:val="007E245B"/>
    <w:rsid w:val="007E40BF"/>
    <w:rsid w:val="007F7CB0"/>
    <w:rsid w:val="008006A7"/>
    <w:rsid w:val="00801054"/>
    <w:rsid w:val="00804089"/>
    <w:rsid w:val="0080782D"/>
    <w:rsid w:val="008368D4"/>
    <w:rsid w:val="00857471"/>
    <w:rsid w:val="008666B3"/>
    <w:rsid w:val="00875103"/>
    <w:rsid w:val="00877262"/>
    <w:rsid w:val="00883A33"/>
    <w:rsid w:val="00886203"/>
    <w:rsid w:val="008A038D"/>
    <w:rsid w:val="008A3AE7"/>
    <w:rsid w:val="008A4144"/>
    <w:rsid w:val="008A6104"/>
    <w:rsid w:val="008A6754"/>
    <w:rsid w:val="008C36EA"/>
    <w:rsid w:val="008C5602"/>
    <w:rsid w:val="008D172C"/>
    <w:rsid w:val="008D32D6"/>
    <w:rsid w:val="008D4CAF"/>
    <w:rsid w:val="008D5C75"/>
    <w:rsid w:val="009014C4"/>
    <w:rsid w:val="00903653"/>
    <w:rsid w:val="00905999"/>
    <w:rsid w:val="00913E38"/>
    <w:rsid w:val="0092567B"/>
    <w:rsid w:val="00934DDE"/>
    <w:rsid w:val="009372A3"/>
    <w:rsid w:val="0094277E"/>
    <w:rsid w:val="00947F0A"/>
    <w:rsid w:val="00974BB7"/>
    <w:rsid w:val="00977B95"/>
    <w:rsid w:val="00980DB0"/>
    <w:rsid w:val="00991B3A"/>
    <w:rsid w:val="00997C08"/>
    <w:rsid w:val="009A1EDE"/>
    <w:rsid w:val="009A3B27"/>
    <w:rsid w:val="009A7518"/>
    <w:rsid w:val="009B2367"/>
    <w:rsid w:val="009B2EC5"/>
    <w:rsid w:val="009B30BE"/>
    <w:rsid w:val="009D4A8F"/>
    <w:rsid w:val="009E0805"/>
    <w:rsid w:val="009E574F"/>
    <w:rsid w:val="009E62F3"/>
    <w:rsid w:val="009F0EE5"/>
    <w:rsid w:val="009F2F72"/>
    <w:rsid w:val="009F6D17"/>
    <w:rsid w:val="00A00F25"/>
    <w:rsid w:val="00A0328F"/>
    <w:rsid w:val="00A32349"/>
    <w:rsid w:val="00A4762E"/>
    <w:rsid w:val="00A61769"/>
    <w:rsid w:val="00A7367F"/>
    <w:rsid w:val="00A81377"/>
    <w:rsid w:val="00A83A72"/>
    <w:rsid w:val="00A86DC2"/>
    <w:rsid w:val="00A8756D"/>
    <w:rsid w:val="00A910B0"/>
    <w:rsid w:val="00AB62B0"/>
    <w:rsid w:val="00AC38DF"/>
    <w:rsid w:val="00AC4A6F"/>
    <w:rsid w:val="00B14647"/>
    <w:rsid w:val="00B31F67"/>
    <w:rsid w:val="00B44C0D"/>
    <w:rsid w:val="00B47BB3"/>
    <w:rsid w:val="00B51B76"/>
    <w:rsid w:val="00B57479"/>
    <w:rsid w:val="00B75FF7"/>
    <w:rsid w:val="00B860D6"/>
    <w:rsid w:val="00B861EC"/>
    <w:rsid w:val="00B90764"/>
    <w:rsid w:val="00BA51A6"/>
    <w:rsid w:val="00BB0333"/>
    <w:rsid w:val="00BB1B29"/>
    <w:rsid w:val="00BC0C30"/>
    <w:rsid w:val="00BC4040"/>
    <w:rsid w:val="00BD2A7D"/>
    <w:rsid w:val="00BE53FA"/>
    <w:rsid w:val="00C10074"/>
    <w:rsid w:val="00C10A29"/>
    <w:rsid w:val="00C1207E"/>
    <w:rsid w:val="00C24CA0"/>
    <w:rsid w:val="00C27925"/>
    <w:rsid w:val="00C53510"/>
    <w:rsid w:val="00C57DEB"/>
    <w:rsid w:val="00C74C94"/>
    <w:rsid w:val="00C92930"/>
    <w:rsid w:val="00C930E1"/>
    <w:rsid w:val="00C9755F"/>
    <w:rsid w:val="00CB39B4"/>
    <w:rsid w:val="00CC08F7"/>
    <w:rsid w:val="00CC7385"/>
    <w:rsid w:val="00CE0472"/>
    <w:rsid w:val="00D11FEB"/>
    <w:rsid w:val="00D170C6"/>
    <w:rsid w:val="00D21FEA"/>
    <w:rsid w:val="00D26752"/>
    <w:rsid w:val="00D31086"/>
    <w:rsid w:val="00D323C6"/>
    <w:rsid w:val="00D3532D"/>
    <w:rsid w:val="00D36C70"/>
    <w:rsid w:val="00D4106C"/>
    <w:rsid w:val="00D57F5C"/>
    <w:rsid w:val="00D633B7"/>
    <w:rsid w:val="00D66A7C"/>
    <w:rsid w:val="00D87B6B"/>
    <w:rsid w:val="00D905EE"/>
    <w:rsid w:val="00DD59F1"/>
    <w:rsid w:val="00DE1B5C"/>
    <w:rsid w:val="00DE6C7B"/>
    <w:rsid w:val="00DF4E09"/>
    <w:rsid w:val="00E00C70"/>
    <w:rsid w:val="00E01EBF"/>
    <w:rsid w:val="00E04349"/>
    <w:rsid w:val="00E072DA"/>
    <w:rsid w:val="00E10EB2"/>
    <w:rsid w:val="00E15750"/>
    <w:rsid w:val="00E30B3D"/>
    <w:rsid w:val="00E34F3D"/>
    <w:rsid w:val="00E362EC"/>
    <w:rsid w:val="00E44BC3"/>
    <w:rsid w:val="00E457C1"/>
    <w:rsid w:val="00E527C9"/>
    <w:rsid w:val="00E54092"/>
    <w:rsid w:val="00E81EF9"/>
    <w:rsid w:val="00E905A5"/>
    <w:rsid w:val="00EE117A"/>
    <w:rsid w:val="00EE70A9"/>
    <w:rsid w:val="00EF12EC"/>
    <w:rsid w:val="00F02079"/>
    <w:rsid w:val="00F02E55"/>
    <w:rsid w:val="00F11F45"/>
    <w:rsid w:val="00F1689C"/>
    <w:rsid w:val="00F262F8"/>
    <w:rsid w:val="00F55FB6"/>
    <w:rsid w:val="00F62511"/>
    <w:rsid w:val="00F631C9"/>
    <w:rsid w:val="00F65FFE"/>
    <w:rsid w:val="00F66025"/>
    <w:rsid w:val="00F7275A"/>
    <w:rsid w:val="00F86E67"/>
    <w:rsid w:val="00F91B9F"/>
    <w:rsid w:val="00F97408"/>
    <w:rsid w:val="00FA3E8D"/>
    <w:rsid w:val="00FE6350"/>
    <w:rsid w:val="00FF014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rsid w:val="00243F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01EB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1E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432859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AB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B0"/>
  </w:style>
  <w:style w:type="paragraph" w:styleId="Footer">
    <w:name w:val="footer"/>
    <w:basedOn w:val="Normal"/>
    <w:link w:val="FooterChar"/>
    <w:uiPriority w:val="99"/>
    <w:unhideWhenUsed/>
    <w:rsid w:val="001F2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B0"/>
  </w:style>
  <w:style w:type="paragraph" w:styleId="ListParagraph">
    <w:name w:val="List Paragraph"/>
    <w:basedOn w:val="Normal"/>
    <w:uiPriority w:val="34"/>
    <w:rsid w:val="009E0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43F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243FF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3FF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87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rsid w:val="00243F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01EB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1E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432859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AB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B0"/>
  </w:style>
  <w:style w:type="paragraph" w:styleId="Footer">
    <w:name w:val="footer"/>
    <w:basedOn w:val="Normal"/>
    <w:link w:val="FooterChar"/>
    <w:uiPriority w:val="99"/>
    <w:unhideWhenUsed/>
    <w:rsid w:val="001F2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B0"/>
  </w:style>
  <w:style w:type="paragraph" w:styleId="ListParagraph">
    <w:name w:val="List Paragraph"/>
    <w:basedOn w:val="Normal"/>
    <w:uiPriority w:val="34"/>
    <w:rsid w:val="009E0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43F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243FF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3FF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87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926F-B2A5-4DAF-9598-5BBEE85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Real Estate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CSunquist</dc:creator>
  <cp:lastModifiedBy>bobdog</cp:lastModifiedBy>
  <cp:revision>9</cp:revision>
  <cp:lastPrinted>2012-12-27T04:22:00Z</cp:lastPrinted>
  <dcterms:created xsi:type="dcterms:W3CDTF">2012-12-05T22:19:00Z</dcterms:created>
  <dcterms:modified xsi:type="dcterms:W3CDTF">2012-12-27T04:32:00Z</dcterms:modified>
</cp:coreProperties>
</file>